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0D4A" w14:textId="77777777" w:rsidR="006802C4" w:rsidRDefault="006802C4" w:rsidP="006802C4">
      <w:pPr>
        <w:shd w:val="clear" w:color="auto" w:fill="FFFFFF"/>
        <w:spacing w:after="100" w:line="240" w:lineRule="auto"/>
        <w:rPr>
          <w:rFonts w:ascii="Arial" w:eastAsia="Times New Roman" w:hAnsi="Arial" w:cs="Arial"/>
          <w:color w:val="222222"/>
          <w:sz w:val="24"/>
          <w:szCs w:val="24"/>
        </w:rPr>
      </w:pPr>
    </w:p>
    <w:p w14:paraId="02A0EFF0" w14:textId="53FD930E" w:rsidR="006802C4" w:rsidRDefault="006802C4" w:rsidP="006802C4">
      <w:pPr>
        <w:shd w:val="clear" w:color="auto" w:fill="FFFFFF"/>
        <w:spacing w:after="100" w:line="240" w:lineRule="auto"/>
        <w:rPr>
          <w:rFonts w:ascii="Arial" w:eastAsia="Times New Roman" w:hAnsi="Arial" w:cs="Arial"/>
          <w:color w:val="222222"/>
          <w:sz w:val="24"/>
          <w:szCs w:val="24"/>
        </w:rPr>
      </w:pPr>
    </w:p>
    <w:p w14:paraId="41FF5222" w14:textId="77777777" w:rsidR="006802C4" w:rsidRDefault="006802C4" w:rsidP="006802C4">
      <w:pPr>
        <w:shd w:val="clear" w:color="auto" w:fill="FFFFFF"/>
        <w:spacing w:after="100" w:line="240" w:lineRule="auto"/>
        <w:rPr>
          <w:rFonts w:ascii="Arial" w:eastAsia="Times New Roman" w:hAnsi="Arial" w:cs="Arial"/>
          <w:color w:val="222222"/>
          <w:sz w:val="24"/>
          <w:szCs w:val="24"/>
        </w:rPr>
      </w:pPr>
    </w:p>
    <w:p w14:paraId="765A88DB" w14:textId="7AFEB837" w:rsidR="006802C4" w:rsidRDefault="006802C4" w:rsidP="006802C4">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58240" behindDoc="1" locked="0" layoutInCell="1" allowOverlap="1" wp14:anchorId="746886C6" wp14:editId="59368DC4">
            <wp:simplePos x="0" y="0"/>
            <wp:positionH relativeFrom="column">
              <wp:posOffset>1666875</wp:posOffset>
            </wp:positionH>
            <wp:positionV relativeFrom="page">
              <wp:posOffset>390525</wp:posOffset>
            </wp:positionV>
            <wp:extent cx="2466975" cy="1057275"/>
            <wp:effectExtent l="0" t="0" r="9525" b="9525"/>
            <wp:wrapTight wrapText="bothSides">
              <wp:wrapPolygon edited="0">
                <wp:start x="0" y="0"/>
                <wp:lineTo x="0" y="21405"/>
                <wp:lineTo x="21517" y="21405"/>
                <wp:lineTo x="21517"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6975" cy="1057275"/>
                    </a:xfrm>
                    <a:prstGeom prst="rect">
                      <a:avLst/>
                    </a:prstGeom>
                  </pic:spPr>
                </pic:pic>
              </a:graphicData>
            </a:graphic>
          </wp:anchor>
        </w:drawing>
      </w:r>
      <w:r>
        <w:rPr>
          <w:rFonts w:ascii="Arial" w:eastAsia="Times New Roman" w:hAnsi="Arial" w:cs="Arial"/>
          <w:color w:val="222222"/>
          <w:sz w:val="24"/>
          <w:szCs w:val="24"/>
        </w:rPr>
        <w:t xml:space="preserve">Winning Strategies Washington </w:t>
      </w:r>
    </w:p>
    <w:p w14:paraId="18EE1C54" w14:textId="58CC06E5" w:rsidR="006802C4" w:rsidRPr="006802C4" w:rsidRDefault="006802C4" w:rsidP="006802C4">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Legislative Update - May 21, 2020</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6802C4" w:rsidRPr="006802C4" w14:paraId="5589DE9A" w14:textId="77777777" w:rsidTr="006802C4">
        <w:trPr>
          <w:tblCellSpacing w:w="0" w:type="dxa"/>
          <w:jc w:val="center"/>
        </w:trPr>
        <w:tc>
          <w:tcPr>
            <w:tcW w:w="0" w:type="auto"/>
            <w:shd w:val="clear" w:color="auto" w:fill="FFFFFF"/>
            <w:tcMar>
              <w:top w:w="210" w:type="dxa"/>
              <w:left w:w="210" w:type="dxa"/>
              <w:bottom w:w="210" w:type="dxa"/>
              <w:right w:w="21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6802C4" w:rsidRPr="006802C4" w14:paraId="0E6F4D3C" w14:textId="77777777">
              <w:trPr>
                <w:tblCellSpacing w:w="0" w:type="dxa"/>
                <w:jc w:val="center"/>
              </w:trPr>
              <w:tc>
                <w:tcPr>
                  <w:tcW w:w="5000" w:type="pct"/>
                  <w:shd w:val="clear" w:color="auto" w:fill="auto"/>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6802C4" w:rsidRPr="006802C4" w14:paraId="009A1EE3" w14:textId="77777777">
                    <w:trPr>
                      <w:tblCellSpacing w:w="0" w:type="dxa"/>
                      <w:jc w:val="center"/>
                    </w:trPr>
                    <w:tc>
                      <w:tcPr>
                        <w:tcW w:w="5000" w:type="pct"/>
                        <w:hideMark/>
                      </w:tcPr>
                      <w:p w14:paraId="0A4127A2" w14:textId="77777777" w:rsidR="006802C4" w:rsidRPr="006802C4" w:rsidRDefault="006802C4" w:rsidP="006802C4">
                        <w:pPr>
                          <w:shd w:val="clear" w:color="auto" w:fill="FFFFFF"/>
                          <w:spacing w:after="0" w:line="240" w:lineRule="auto"/>
                          <w:rPr>
                            <w:rFonts w:ascii="Arial" w:eastAsia="Times New Roman" w:hAnsi="Arial" w:cs="Arial"/>
                            <w:color w:val="222222"/>
                            <w:sz w:val="24"/>
                            <w:szCs w:val="24"/>
                          </w:rPr>
                        </w:pPr>
                      </w:p>
                    </w:tc>
                  </w:tr>
                </w:tbl>
                <w:p w14:paraId="339FA450" w14:textId="77777777" w:rsidR="006802C4" w:rsidRPr="006802C4" w:rsidRDefault="006802C4" w:rsidP="006802C4">
                  <w:pPr>
                    <w:spacing w:after="0" w:line="240" w:lineRule="auto"/>
                    <w:jc w:val="center"/>
                    <w:rPr>
                      <w:rFonts w:ascii="Roboto" w:eastAsia="Times New Roman" w:hAnsi="Roboto" w:cs="Times New Roman"/>
                      <w:sz w:val="24"/>
                      <w:szCs w:val="24"/>
                    </w:rPr>
                  </w:pPr>
                </w:p>
              </w:tc>
            </w:tr>
          </w:tbl>
          <w:p w14:paraId="5EF2B04E" w14:textId="77777777" w:rsidR="006802C4" w:rsidRPr="006802C4" w:rsidRDefault="006802C4" w:rsidP="006802C4">
            <w:pPr>
              <w:spacing w:after="0" w:line="240" w:lineRule="auto"/>
              <w:jc w:val="center"/>
              <w:rPr>
                <w:rFonts w:ascii="Roboto" w:eastAsia="Times New Roman" w:hAnsi="Roboto"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6802C4" w:rsidRPr="006802C4" w14:paraId="3F5FB5F7" w14:textId="77777777">
              <w:trPr>
                <w:tblCellSpacing w:w="0" w:type="dxa"/>
                <w:jc w:val="center"/>
              </w:trPr>
              <w:tc>
                <w:tcPr>
                  <w:tcW w:w="0" w:type="auto"/>
                  <w:shd w:val="clear" w:color="auto" w:fill="DFDFDF"/>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70"/>
                  </w:tblGrid>
                  <w:tr w:rsidR="006802C4" w:rsidRPr="006802C4" w14:paraId="14535E23"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802C4" w:rsidRPr="006802C4" w14:paraId="0F6A6A00"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802C4" w:rsidRPr="006802C4" w14:paraId="1F703813" w14:textId="77777777">
                                <w:trPr>
                                  <w:trHeight w:val="15"/>
                                  <w:tblCellSpacing w:w="0" w:type="dxa"/>
                                  <w:jc w:val="center"/>
                                </w:trPr>
                                <w:tc>
                                  <w:tcPr>
                                    <w:tcW w:w="0" w:type="auto"/>
                                    <w:tcMar>
                                      <w:top w:w="0" w:type="dxa"/>
                                      <w:left w:w="0" w:type="dxa"/>
                                      <w:bottom w:w="210" w:type="dxa"/>
                                      <w:right w:w="0" w:type="dxa"/>
                                    </w:tcMar>
                                    <w:hideMark/>
                                  </w:tcPr>
                                  <w:p w14:paraId="1F6276B1" w14:textId="77777777" w:rsidR="006802C4" w:rsidRPr="006802C4" w:rsidRDefault="006802C4" w:rsidP="006802C4">
                                    <w:pPr>
                                      <w:spacing w:after="0" w:line="240" w:lineRule="auto"/>
                                      <w:jc w:val="center"/>
                                      <w:rPr>
                                        <w:rFonts w:ascii="Roboto" w:eastAsia="Times New Roman" w:hAnsi="Roboto" w:cs="Times New Roman"/>
                                        <w:sz w:val="24"/>
                                        <w:szCs w:val="24"/>
                                      </w:rPr>
                                    </w:pPr>
                                    <w:r w:rsidRPr="006802C4">
                                      <w:rPr>
                                        <w:rFonts w:ascii="Roboto" w:eastAsia="Times New Roman" w:hAnsi="Roboto" w:cs="Times New Roman"/>
                                        <w:noProof/>
                                        <w:sz w:val="24"/>
                                        <w:szCs w:val="24"/>
                                      </w:rPr>
                                      <w:drawing>
                                        <wp:inline distT="0" distB="0" distL="0" distR="0" wp14:anchorId="29873753" wp14:editId="436232DC">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F23E73A" w14:textId="77777777" w:rsidR="006802C4" w:rsidRPr="006802C4" w:rsidRDefault="006802C4" w:rsidP="006802C4">
                              <w:pPr>
                                <w:spacing w:after="0" w:line="240" w:lineRule="auto"/>
                                <w:jc w:val="center"/>
                                <w:rPr>
                                  <w:rFonts w:ascii="Roboto" w:eastAsia="Times New Roman" w:hAnsi="Roboto" w:cs="Times New Roman"/>
                                  <w:sz w:val="24"/>
                                  <w:szCs w:val="24"/>
                                </w:rPr>
                              </w:pPr>
                            </w:p>
                          </w:tc>
                        </w:tr>
                      </w:tbl>
                      <w:p w14:paraId="007131E2" w14:textId="77777777" w:rsidR="006802C4" w:rsidRPr="006802C4" w:rsidRDefault="006802C4" w:rsidP="006802C4">
                        <w:pPr>
                          <w:spacing w:after="0" w:line="240" w:lineRule="auto"/>
                          <w:jc w:val="center"/>
                          <w:rPr>
                            <w:rFonts w:ascii="Roboto" w:eastAsia="Times New Roman" w:hAnsi="Robo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802C4" w:rsidRPr="006802C4" w14:paraId="407094E4"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802C4" w:rsidRPr="006802C4" w14:paraId="7F50E9EE" w14:textId="77777777">
                                <w:trPr>
                                  <w:tblCellSpacing w:w="0" w:type="dxa"/>
                                  <w:jc w:val="center"/>
                                </w:trPr>
                                <w:tc>
                                  <w:tcPr>
                                    <w:tcW w:w="0" w:type="auto"/>
                                    <w:tcMar>
                                      <w:top w:w="120" w:type="dxa"/>
                                      <w:left w:w="480" w:type="dxa"/>
                                      <w:bottom w:w="135" w:type="dxa"/>
                                      <w:right w:w="480" w:type="dxa"/>
                                    </w:tcMar>
                                    <w:hideMark/>
                                  </w:tcPr>
                                  <w:p w14:paraId="11936134" w14:textId="77777777" w:rsidR="006802C4" w:rsidRPr="006802C4" w:rsidRDefault="006802C4" w:rsidP="006802C4">
                                    <w:pPr>
                                      <w:spacing w:after="0" w:line="240" w:lineRule="auto"/>
                                      <w:jc w:val="center"/>
                                      <w:rPr>
                                        <w:rFonts w:ascii="Georgia" w:eastAsia="Times New Roman" w:hAnsi="Georgia" w:cs="Times New Roman"/>
                                        <w:color w:val="555555"/>
                                        <w:sz w:val="28"/>
                                        <w:szCs w:val="28"/>
                                      </w:rPr>
                                    </w:pPr>
                                    <w:r w:rsidRPr="006802C4">
                                      <w:rPr>
                                        <w:rFonts w:ascii="Georgia" w:eastAsia="Times New Roman" w:hAnsi="Georgia" w:cs="Times New Roman"/>
                                        <w:color w:val="555555"/>
                                        <w:sz w:val="28"/>
                                        <w:szCs w:val="28"/>
                                      </w:rPr>
                                      <w:t> </w:t>
                                    </w:r>
                                  </w:p>
                                  <w:p w14:paraId="5E04C0E9" w14:textId="77777777" w:rsidR="006802C4" w:rsidRPr="006802C4" w:rsidRDefault="006802C4" w:rsidP="006802C4">
                                    <w:pPr>
                                      <w:spacing w:after="0" w:line="240" w:lineRule="auto"/>
                                      <w:rPr>
                                        <w:rFonts w:ascii="Arial" w:eastAsia="Times New Roman" w:hAnsi="Arial" w:cs="Arial"/>
                                        <w:color w:val="000000"/>
                                        <w:sz w:val="24"/>
                                        <w:szCs w:val="24"/>
                                      </w:rPr>
                                    </w:pPr>
                                    <w:r w:rsidRPr="006802C4">
                                      <w:rPr>
                                        <w:rFonts w:ascii="Arial" w:eastAsia="Times New Roman" w:hAnsi="Arial" w:cs="Arial"/>
                                        <w:color w:val="000000"/>
                                        <w:sz w:val="24"/>
                                        <w:szCs w:val="24"/>
                                      </w:rPr>
                                      <w:t>After House passage of the $3 Trillion HEROES Act last Friday, the Senate this week provided no official indication on a plan or timing for another major aid package, with Majority Leader McConnell mostly sticking to his "wait and see" approach. However, behind the scenes, many Senate Republicans are hoping the Senate </w:t>
                                    </w:r>
                                    <w:hyperlink r:id="rId6" w:tgtFrame="_blank" w:history="1">
                                      <w:r w:rsidRPr="006802C4">
                                        <w:rPr>
                                          <w:rFonts w:ascii="Arial" w:eastAsia="Times New Roman" w:hAnsi="Arial" w:cs="Arial"/>
                                          <w:b/>
                                          <w:bCs/>
                                          <w:color w:val="0000A5"/>
                                          <w:sz w:val="24"/>
                                          <w:szCs w:val="24"/>
                                          <w:u w:val="single"/>
                                        </w:rPr>
                                        <w:t>will start moving in June</w:t>
                                      </w:r>
                                    </w:hyperlink>
                                    <w:r w:rsidRPr="006802C4">
                                      <w:rPr>
                                        <w:rFonts w:ascii="Arial" w:eastAsia="Times New Roman" w:hAnsi="Arial" w:cs="Arial"/>
                                        <w:color w:val="000000"/>
                                        <w:sz w:val="24"/>
                                        <w:szCs w:val="24"/>
                                      </w:rPr>
                                      <w:t>. Bipartisan coalitions have emerged in both the House and Senate around key components that need addressing, including renewed discussions about infrastructure funding, as well as specific </w:t>
                                    </w:r>
                                    <w:hyperlink r:id="rId7" w:tgtFrame="_blank" w:history="1">
                                      <w:r w:rsidRPr="006802C4">
                                        <w:rPr>
                                          <w:rFonts w:ascii="Arial" w:eastAsia="Times New Roman" w:hAnsi="Arial" w:cs="Arial"/>
                                          <w:b/>
                                          <w:bCs/>
                                          <w:color w:val="0000A5"/>
                                          <w:sz w:val="24"/>
                                          <w:szCs w:val="24"/>
                                          <w:u w:val="single"/>
                                        </w:rPr>
                                        <w:t>modifications</w:t>
                                      </w:r>
                                    </w:hyperlink>
                                    <w:r w:rsidRPr="006802C4">
                                      <w:rPr>
                                        <w:rFonts w:ascii="Arial" w:eastAsia="Times New Roman" w:hAnsi="Arial" w:cs="Arial"/>
                                        <w:color w:val="000000"/>
                                        <w:sz w:val="24"/>
                                        <w:szCs w:val="24"/>
                                      </w:rPr>
                                      <w:t> to the Paycheck Protection Program, state and local aid, COVID test and tracing resources, and even possibly some form of liability protection as class action and other lawsuits start to proliferate across the country and across a broad range of sectors of the economy and which could hinder economic recovery.</w:t>
                                    </w:r>
                                  </w:p>
                                  <w:p w14:paraId="776998C0" w14:textId="77777777" w:rsidR="006802C4" w:rsidRPr="006802C4" w:rsidRDefault="006802C4" w:rsidP="006802C4">
                                    <w:pPr>
                                      <w:spacing w:after="0" w:line="240" w:lineRule="auto"/>
                                      <w:rPr>
                                        <w:rFonts w:ascii="Arial" w:eastAsia="Times New Roman" w:hAnsi="Arial" w:cs="Arial"/>
                                        <w:color w:val="000000"/>
                                        <w:sz w:val="24"/>
                                        <w:szCs w:val="24"/>
                                      </w:rPr>
                                    </w:pPr>
                                    <w:r w:rsidRPr="006802C4">
                                      <w:rPr>
                                        <w:rFonts w:ascii="Arial" w:eastAsia="Times New Roman" w:hAnsi="Arial" w:cs="Arial"/>
                                        <w:b/>
                                        <w:bCs/>
                                        <w:color w:val="000000"/>
                                        <w:sz w:val="24"/>
                                        <w:szCs w:val="24"/>
                                      </w:rPr>
                                      <w:t> </w:t>
                                    </w:r>
                                  </w:p>
                                  <w:p w14:paraId="2915E7B3" w14:textId="77777777" w:rsidR="006802C4" w:rsidRPr="006802C4" w:rsidRDefault="006802C4" w:rsidP="006802C4">
                                    <w:pPr>
                                      <w:spacing w:after="0" w:line="240" w:lineRule="auto"/>
                                      <w:rPr>
                                        <w:rFonts w:ascii="Arial" w:eastAsia="Times New Roman" w:hAnsi="Arial" w:cs="Arial"/>
                                        <w:color w:val="000000"/>
                                        <w:sz w:val="24"/>
                                        <w:szCs w:val="24"/>
                                      </w:rPr>
                                    </w:pPr>
                                    <w:r w:rsidRPr="006802C4">
                                      <w:rPr>
                                        <w:rFonts w:ascii="Arial" w:eastAsia="Times New Roman" w:hAnsi="Arial" w:cs="Arial"/>
                                        <w:b/>
                                        <w:bCs/>
                                        <w:color w:val="000000"/>
                                        <w:sz w:val="24"/>
                                        <w:szCs w:val="24"/>
                                      </w:rPr>
                                      <w:t>Economic Aid Proposals Under Consideration at the White House. </w:t>
                                    </w:r>
                                    <w:r w:rsidRPr="006802C4">
                                      <w:rPr>
                                        <w:rFonts w:ascii="Arial" w:eastAsia="Times New Roman" w:hAnsi="Arial" w:cs="Arial"/>
                                        <w:color w:val="000000"/>
                                        <w:sz w:val="24"/>
                                        <w:szCs w:val="24"/>
                                      </w:rPr>
                                      <w:t>Trump Administration proposals to aid the economy are </w:t>
                                    </w:r>
                                    <w:hyperlink r:id="rId8" w:tgtFrame="_blank" w:history="1">
                                      <w:r w:rsidRPr="006802C4">
                                        <w:rPr>
                                          <w:rFonts w:ascii="Arial" w:eastAsia="Times New Roman" w:hAnsi="Arial" w:cs="Arial"/>
                                          <w:b/>
                                          <w:bCs/>
                                          <w:color w:val="0000A5"/>
                                          <w:sz w:val="24"/>
                                          <w:szCs w:val="24"/>
                                          <w:u w:val="single"/>
                                        </w:rPr>
                                        <w:t>beginning to emerge</w:t>
                                      </w:r>
                                    </w:hyperlink>
                                    <w:r w:rsidRPr="006802C4">
                                      <w:rPr>
                                        <w:rFonts w:ascii="Arial" w:eastAsia="Times New Roman" w:hAnsi="Arial" w:cs="Arial"/>
                                        <w:color w:val="000000"/>
                                        <w:sz w:val="24"/>
                                        <w:szCs w:val="24"/>
                                      </w:rPr>
                                      <w:t>, with White House Economic Advisor Larry Kudlow discussing a payroll tax holiday, a capital gains exclusion for several years, a tax deduction for business spending at restaurants, significant incentives for companies to move back to the United States (commonly referred to as "onshoring") to include full expensing for return moves, a cut in the corporate tax rate, and a targeted tax credit. </w:t>
                                    </w:r>
                                  </w:p>
                                  <w:p w14:paraId="486691DF" w14:textId="77777777" w:rsidR="006802C4" w:rsidRPr="006802C4" w:rsidRDefault="006802C4" w:rsidP="006802C4">
                                    <w:pPr>
                                      <w:spacing w:after="0" w:line="240" w:lineRule="auto"/>
                                      <w:rPr>
                                        <w:rFonts w:ascii="Arial" w:eastAsia="Times New Roman" w:hAnsi="Arial" w:cs="Arial"/>
                                        <w:color w:val="000000"/>
                                        <w:sz w:val="24"/>
                                        <w:szCs w:val="24"/>
                                      </w:rPr>
                                    </w:pPr>
                                    <w:r w:rsidRPr="006802C4">
                                      <w:rPr>
                                        <w:rFonts w:ascii="Arial" w:eastAsia="Times New Roman" w:hAnsi="Arial" w:cs="Arial"/>
                                        <w:color w:val="000000"/>
                                        <w:sz w:val="24"/>
                                        <w:szCs w:val="24"/>
                                      </w:rPr>
                                      <w:t> </w:t>
                                    </w:r>
                                  </w:p>
                                  <w:p w14:paraId="21F6FBAB" w14:textId="77777777" w:rsidR="006802C4" w:rsidRPr="006802C4" w:rsidRDefault="006802C4" w:rsidP="006802C4">
                                    <w:pPr>
                                      <w:spacing w:after="0" w:line="276" w:lineRule="atLeast"/>
                                      <w:rPr>
                                        <w:rFonts w:ascii="Arial" w:eastAsia="Times New Roman" w:hAnsi="Arial" w:cs="Arial"/>
                                        <w:color w:val="000000"/>
                                        <w:sz w:val="24"/>
                                        <w:szCs w:val="24"/>
                                      </w:rPr>
                                    </w:pPr>
                                    <w:r w:rsidRPr="006802C4">
                                      <w:rPr>
                                        <w:rFonts w:ascii="Arial" w:eastAsia="Times New Roman" w:hAnsi="Arial" w:cs="Arial"/>
                                        <w:b/>
                                        <w:bCs/>
                                        <w:color w:val="000000"/>
                                        <w:sz w:val="24"/>
                                        <w:szCs w:val="24"/>
                                      </w:rPr>
                                      <w:t>Remote and Proxy Voting Starts Next Week in the House. </w:t>
                                    </w:r>
                                    <w:r w:rsidRPr="006802C4">
                                      <w:rPr>
                                        <w:rFonts w:ascii="Arial" w:eastAsia="Times New Roman" w:hAnsi="Arial" w:cs="Arial"/>
                                        <w:color w:val="000000"/>
                                        <w:sz w:val="24"/>
                                        <w:szCs w:val="24"/>
                                      </w:rPr>
                                      <w:t>Speaker Pelosi sent a </w:t>
                                    </w:r>
                                    <w:hyperlink r:id="rId9" w:tgtFrame="_blank" w:history="1">
                                      <w:r w:rsidRPr="006802C4">
                                        <w:rPr>
                                          <w:rFonts w:ascii="Arial" w:eastAsia="Times New Roman" w:hAnsi="Arial" w:cs="Arial"/>
                                          <w:b/>
                                          <w:bCs/>
                                          <w:color w:val="0000A5"/>
                                          <w:sz w:val="24"/>
                                          <w:szCs w:val="24"/>
                                          <w:u w:val="single"/>
                                        </w:rPr>
                                        <w:t>letter</w:t>
                                      </w:r>
                                    </w:hyperlink>
                                    <w:r w:rsidRPr="006802C4">
                                      <w:rPr>
                                        <w:rFonts w:ascii="Arial" w:eastAsia="Times New Roman" w:hAnsi="Arial" w:cs="Arial"/>
                                        <w:color w:val="000000"/>
                                        <w:sz w:val="24"/>
                                        <w:szCs w:val="24"/>
                                      </w:rPr>
                                      <w:t> to all Members this week announcing the availability of remote voting for 45 days due to the Coronavirus Public Health Emergency. Members can now authorize a colleague to serve as a proxy to vote on their behalf if they are unable to travel to the Capitol. </w:t>
                                    </w:r>
                                    <w:r w:rsidRPr="006802C4">
                                      <w:rPr>
                                        <w:rFonts w:ascii="Arial" w:eastAsia="Times New Roman" w:hAnsi="Arial" w:cs="Arial"/>
                                        <w:b/>
                                        <w:bCs/>
                                        <w:color w:val="000000"/>
                                        <w:sz w:val="24"/>
                                        <w:szCs w:val="24"/>
                                      </w:rPr>
                                      <w:t>Proxy voting is optional, and Members are still allowed to vote in person as usual. </w:t>
                                    </w:r>
                                    <w:r w:rsidRPr="006802C4">
                                      <w:rPr>
                                        <w:rFonts w:ascii="Arial" w:eastAsia="Times New Roman" w:hAnsi="Arial" w:cs="Arial"/>
                                        <w:color w:val="000000"/>
                                        <w:sz w:val="24"/>
                                        <w:szCs w:val="24"/>
                                      </w:rPr>
                                      <w:t xml:space="preserve">House Republicans were cool to this rule change, and most are expected to return to the Capitol to vote in </w:t>
                                    </w:r>
                                    <w:proofErr w:type="spellStart"/>
                                    <w:proofErr w:type="gramStart"/>
                                    <w:r w:rsidRPr="006802C4">
                                      <w:rPr>
                                        <w:rFonts w:ascii="Arial" w:eastAsia="Times New Roman" w:hAnsi="Arial" w:cs="Arial"/>
                                        <w:color w:val="000000"/>
                                        <w:sz w:val="24"/>
                                        <w:szCs w:val="24"/>
                                      </w:rPr>
                                      <w:t>person.Wednesday</w:t>
                                    </w:r>
                                    <w:proofErr w:type="spellEnd"/>
                                    <w:proofErr w:type="gramEnd"/>
                                    <w:r w:rsidRPr="006802C4">
                                      <w:rPr>
                                        <w:rFonts w:ascii="Arial" w:eastAsia="Times New Roman" w:hAnsi="Arial" w:cs="Arial"/>
                                        <w:color w:val="000000"/>
                                        <w:sz w:val="24"/>
                                        <w:szCs w:val="24"/>
                                      </w:rPr>
                                      <w:t xml:space="preserve"> starts the 45-day period of authorized proxy voting, but it can be extended.</w:t>
                                    </w:r>
                                  </w:p>
                                  <w:p w14:paraId="1B2198EE" w14:textId="77777777" w:rsidR="006802C4" w:rsidRPr="006802C4" w:rsidRDefault="006802C4" w:rsidP="006802C4">
                                    <w:pPr>
                                      <w:spacing w:after="0" w:line="240" w:lineRule="auto"/>
                                      <w:rPr>
                                        <w:rFonts w:ascii="Arial" w:eastAsia="Times New Roman" w:hAnsi="Arial" w:cs="Arial"/>
                                        <w:color w:val="000000"/>
                                        <w:sz w:val="24"/>
                                        <w:szCs w:val="24"/>
                                      </w:rPr>
                                    </w:pPr>
                                  </w:p>
                                  <w:p w14:paraId="72F492B6" w14:textId="77777777" w:rsidR="006802C4" w:rsidRPr="006802C4" w:rsidRDefault="006802C4" w:rsidP="006802C4">
                                    <w:pPr>
                                      <w:spacing w:after="0" w:line="240" w:lineRule="auto"/>
                                      <w:rPr>
                                        <w:rFonts w:ascii="Arial" w:eastAsia="Times New Roman" w:hAnsi="Arial" w:cs="Arial"/>
                                        <w:color w:val="000000"/>
                                        <w:sz w:val="24"/>
                                        <w:szCs w:val="24"/>
                                      </w:rPr>
                                    </w:pPr>
                                    <w:r w:rsidRPr="006802C4">
                                      <w:rPr>
                                        <w:rFonts w:ascii="Arial" w:eastAsia="Times New Roman" w:hAnsi="Arial" w:cs="Arial"/>
                                        <w:b/>
                                        <w:bCs/>
                                        <w:color w:val="000000"/>
                                        <w:sz w:val="24"/>
                                        <w:szCs w:val="24"/>
                                      </w:rPr>
                                      <w:t>Senate Banking Committee hearing on the Quarterly CARES Act Report. </w:t>
                                    </w:r>
                                    <w:r w:rsidRPr="006802C4">
                                      <w:rPr>
                                        <w:rFonts w:ascii="Arial" w:eastAsia="Times New Roman" w:hAnsi="Arial" w:cs="Arial"/>
                                        <w:color w:val="000000"/>
                                        <w:sz w:val="24"/>
                                        <w:szCs w:val="24"/>
                                      </w:rPr>
                                      <w:t>During a Tuesday </w:t>
                                    </w:r>
                                    <w:hyperlink r:id="rId10" w:tgtFrame="_blank" w:history="1">
                                      <w:r w:rsidRPr="006802C4">
                                        <w:rPr>
                                          <w:rFonts w:ascii="Arial" w:eastAsia="Times New Roman" w:hAnsi="Arial" w:cs="Arial"/>
                                          <w:b/>
                                          <w:bCs/>
                                          <w:color w:val="0000A5"/>
                                          <w:sz w:val="24"/>
                                          <w:szCs w:val="24"/>
                                          <w:u w:val="single"/>
                                        </w:rPr>
                                        <w:t>hearing</w:t>
                                      </w:r>
                                    </w:hyperlink>
                                    <w:r w:rsidRPr="006802C4">
                                      <w:rPr>
                                        <w:rFonts w:ascii="Arial" w:eastAsia="Times New Roman" w:hAnsi="Arial" w:cs="Arial"/>
                                        <w:color w:val="000000"/>
                                        <w:sz w:val="24"/>
                                        <w:szCs w:val="24"/>
                                      </w:rPr>
                                      <w:t xml:space="preserve">, Treasury Secretary Steven Mnuchin and Federal Reserve Chairman Jerome Powell provided the first public update on </w:t>
                                    </w:r>
                                    <w:r w:rsidRPr="006802C4">
                                      <w:rPr>
                                        <w:rFonts w:ascii="Arial" w:eastAsia="Times New Roman" w:hAnsi="Arial" w:cs="Arial"/>
                                        <w:color w:val="000000"/>
                                        <w:sz w:val="24"/>
                                        <w:szCs w:val="24"/>
                                      </w:rPr>
                                      <w:lastRenderedPageBreak/>
                                      <w:t xml:space="preserve">implementation of the Coronavirus Aid, Relief and Economic Security (CARES) Act. Mnuchin expressed optimism about the economic recovery by the third and fourth quarter of this year, while Federal Reserve Chair Powell left open the strong possibility that additional steps may be necessary as we gauge the success or failure of economic </w:t>
                                    </w:r>
                                    <w:proofErr w:type="spellStart"/>
                                    <w:r w:rsidRPr="006802C4">
                                      <w:rPr>
                                        <w:rFonts w:ascii="Arial" w:eastAsia="Times New Roman" w:hAnsi="Arial" w:cs="Arial"/>
                                        <w:color w:val="000000"/>
                                        <w:sz w:val="24"/>
                                        <w:szCs w:val="24"/>
                                      </w:rPr>
                                      <w:t>reopenings</w:t>
                                    </w:r>
                                    <w:proofErr w:type="spellEnd"/>
                                    <w:r w:rsidRPr="006802C4">
                                      <w:rPr>
                                        <w:rFonts w:ascii="Arial" w:eastAsia="Times New Roman" w:hAnsi="Arial" w:cs="Arial"/>
                                        <w:color w:val="000000"/>
                                        <w:sz w:val="24"/>
                                        <w:szCs w:val="24"/>
                                      </w:rPr>
                                      <w:t xml:space="preserve"> in various states and public confidence is restored to participate in economic and social activities depending on the rate of COVID-19 infections.  Powell also faced criticism on what is perceived as the slow roll out of the Federal Reserve facilities to aid the economy.  Powell committed that the Fed facilities will be fully operational by the end of this month, or early June. Both Powell and Mnuchin emphasized that they still have significant resources and tools to continue to mitigate economic damage and aid in recovery.</w:t>
                                    </w:r>
                                  </w:p>
                                  <w:p w14:paraId="2BAD4F6C" w14:textId="77777777" w:rsidR="006802C4" w:rsidRPr="006802C4" w:rsidRDefault="006802C4" w:rsidP="006802C4">
                                    <w:pPr>
                                      <w:spacing w:after="0" w:line="240" w:lineRule="auto"/>
                                      <w:rPr>
                                        <w:rFonts w:ascii="Arial" w:eastAsia="Times New Roman" w:hAnsi="Arial" w:cs="Arial"/>
                                        <w:color w:val="000000"/>
                                        <w:sz w:val="24"/>
                                        <w:szCs w:val="24"/>
                                      </w:rPr>
                                    </w:pPr>
                                    <w:r w:rsidRPr="006802C4">
                                      <w:rPr>
                                        <w:rFonts w:ascii="Arial" w:eastAsia="Times New Roman" w:hAnsi="Arial" w:cs="Arial"/>
                                        <w:color w:val="000000"/>
                                        <w:sz w:val="24"/>
                                        <w:szCs w:val="24"/>
                                      </w:rPr>
                                      <w:t> </w:t>
                                    </w:r>
                                  </w:p>
                                  <w:p w14:paraId="32CCAD17" w14:textId="77777777" w:rsidR="006802C4" w:rsidRPr="006802C4" w:rsidRDefault="006802C4" w:rsidP="006802C4">
                                    <w:pPr>
                                      <w:spacing w:after="0" w:line="240" w:lineRule="auto"/>
                                      <w:rPr>
                                        <w:rFonts w:ascii="Arial" w:eastAsia="Times New Roman" w:hAnsi="Arial" w:cs="Arial"/>
                                        <w:color w:val="000000"/>
                                        <w:sz w:val="24"/>
                                        <w:szCs w:val="24"/>
                                      </w:rPr>
                                    </w:pPr>
                                    <w:r w:rsidRPr="006802C4">
                                      <w:rPr>
                                        <w:rFonts w:ascii="Arial" w:eastAsia="Times New Roman" w:hAnsi="Arial" w:cs="Arial"/>
                                        <w:color w:val="000000"/>
                                        <w:sz w:val="24"/>
                                        <w:szCs w:val="24"/>
                                      </w:rPr>
                                      <w:t>On the question of the need for state and local aid, Secretary Mnuchin emphasized existing dollars and flexibility for the state in use of these existing dollars, while a bipartisan group of Senators led by Sen. Menendez (D-NJ) </w:t>
                                    </w:r>
                                    <w:hyperlink r:id="rId11" w:tgtFrame="_blank" w:history="1">
                                      <w:r w:rsidRPr="006802C4">
                                        <w:rPr>
                                          <w:rFonts w:ascii="Arial" w:eastAsia="Times New Roman" w:hAnsi="Arial" w:cs="Arial"/>
                                          <w:b/>
                                          <w:bCs/>
                                          <w:color w:val="0000A5"/>
                                          <w:sz w:val="24"/>
                                          <w:szCs w:val="24"/>
                                          <w:u w:val="single"/>
                                        </w:rPr>
                                        <w:t>introduced legislation</w:t>
                                      </w:r>
                                    </w:hyperlink>
                                    <w:r w:rsidRPr="006802C4">
                                      <w:rPr>
                                        <w:rFonts w:ascii="Arial" w:eastAsia="Times New Roman" w:hAnsi="Arial" w:cs="Arial"/>
                                        <w:color w:val="000000"/>
                                        <w:sz w:val="24"/>
                                        <w:szCs w:val="24"/>
                                      </w:rPr>
                                      <w:t> pressing for significantly more funding, including aid to the smaller municipalities.</w:t>
                                    </w:r>
                                  </w:p>
                                  <w:p w14:paraId="71191070" w14:textId="77777777" w:rsidR="006802C4" w:rsidRPr="006802C4" w:rsidRDefault="006802C4" w:rsidP="006802C4">
                                    <w:pPr>
                                      <w:spacing w:after="0" w:line="240" w:lineRule="auto"/>
                                      <w:rPr>
                                        <w:rFonts w:ascii="Arial" w:eastAsia="Times New Roman" w:hAnsi="Arial" w:cs="Arial"/>
                                        <w:color w:val="000000"/>
                                        <w:sz w:val="24"/>
                                        <w:szCs w:val="24"/>
                                      </w:rPr>
                                    </w:pPr>
                                    <w:r w:rsidRPr="006802C4">
                                      <w:rPr>
                                        <w:rFonts w:ascii="Arial" w:eastAsia="Times New Roman" w:hAnsi="Arial" w:cs="Arial"/>
                                        <w:color w:val="000000"/>
                                        <w:sz w:val="24"/>
                                        <w:szCs w:val="24"/>
                                      </w:rPr>
                                      <w:t> </w:t>
                                    </w:r>
                                  </w:p>
                                  <w:p w14:paraId="699884A8" w14:textId="77777777" w:rsidR="006802C4" w:rsidRPr="006802C4" w:rsidRDefault="006802C4" w:rsidP="006802C4">
                                    <w:pPr>
                                      <w:spacing w:after="0" w:line="276" w:lineRule="atLeast"/>
                                      <w:rPr>
                                        <w:rFonts w:ascii="Arial" w:eastAsia="Times New Roman" w:hAnsi="Arial" w:cs="Arial"/>
                                        <w:color w:val="000000"/>
                                        <w:sz w:val="24"/>
                                        <w:szCs w:val="24"/>
                                      </w:rPr>
                                    </w:pPr>
                                    <w:r w:rsidRPr="006802C4">
                                      <w:rPr>
                                        <w:rFonts w:ascii="Arial" w:eastAsia="Times New Roman" w:hAnsi="Arial" w:cs="Arial"/>
                                        <w:b/>
                                        <w:bCs/>
                                        <w:color w:val="000000"/>
                                        <w:sz w:val="24"/>
                                        <w:szCs w:val="24"/>
                                      </w:rPr>
                                      <w:t>Payroll Paycheck Program Guidance on Loan Forgiveness. </w:t>
                                    </w:r>
                                    <w:r w:rsidRPr="006802C4">
                                      <w:rPr>
                                        <w:rFonts w:ascii="Arial" w:eastAsia="Times New Roman" w:hAnsi="Arial" w:cs="Arial"/>
                                        <w:color w:val="000000"/>
                                        <w:sz w:val="24"/>
                                        <w:szCs w:val="24"/>
                                      </w:rPr>
                                      <w:t>The SBA's Paycheck Protection Program loan forgiveness rules and application were released last Friday evening.  The documents are available </w:t>
                                    </w:r>
                                    <w:hyperlink r:id="rId12" w:tgtFrame="_blank" w:history="1">
                                      <w:r w:rsidRPr="006802C4">
                                        <w:rPr>
                                          <w:rFonts w:ascii="Arial" w:eastAsia="Times New Roman" w:hAnsi="Arial" w:cs="Arial"/>
                                          <w:b/>
                                          <w:bCs/>
                                          <w:color w:val="0000A5"/>
                                          <w:sz w:val="24"/>
                                          <w:szCs w:val="24"/>
                                          <w:u w:val="single"/>
                                        </w:rPr>
                                        <w:t>here</w:t>
                                      </w:r>
                                    </w:hyperlink>
                                    <w:r w:rsidRPr="006802C4">
                                      <w:rPr>
                                        <w:rFonts w:ascii="Arial" w:eastAsia="Times New Roman" w:hAnsi="Arial" w:cs="Arial"/>
                                        <w:color w:val="000000"/>
                                        <w:sz w:val="24"/>
                                        <w:szCs w:val="24"/>
                                      </w:rPr>
                                      <w:t>.  The SBA press release is </w:t>
                                    </w:r>
                                    <w:hyperlink r:id="rId13" w:tgtFrame="_blank" w:history="1">
                                      <w:r w:rsidRPr="006802C4">
                                        <w:rPr>
                                          <w:rFonts w:ascii="Arial" w:eastAsia="Times New Roman" w:hAnsi="Arial" w:cs="Arial"/>
                                          <w:b/>
                                          <w:bCs/>
                                          <w:color w:val="0000A5"/>
                                          <w:sz w:val="24"/>
                                          <w:szCs w:val="24"/>
                                          <w:u w:val="single"/>
                                        </w:rPr>
                                        <w:t>here</w:t>
                                      </w:r>
                                    </w:hyperlink>
                                    <w:r w:rsidRPr="006802C4">
                                      <w:rPr>
                                        <w:rFonts w:ascii="Arial" w:eastAsia="Times New Roman" w:hAnsi="Arial" w:cs="Arial"/>
                                        <w:color w:val="000000"/>
                                        <w:sz w:val="24"/>
                                        <w:szCs w:val="24"/>
                                      </w:rPr>
                                      <w:t>. WSW's Special Report is </w:t>
                                    </w:r>
                                    <w:hyperlink r:id="rId14" w:tgtFrame="_blank" w:history="1">
                                      <w:r w:rsidRPr="006802C4">
                                        <w:rPr>
                                          <w:rFonts w:ascii="Arial" w:eastAsia="Times New Roman" w:hAnsi="Arial" w:cs="Arial"/>
                                          <w:b/>
                                          <w:bCs/>
                                          <w:color w:val="0000A5"/>
                                          <w:sz w:val="24"/>
                                          <w:szCs w:val="24"/>
                                          <w:u w:val="single"/>
                                        </w:rPr>
                                        <w:t>here</w:t>
                                      </w:r>
                                    </w:hyperlink>
                                    <w:r w:rsidRPr="006802C4">
                                      <w:rPr>
                                        <w:rFonts w:ascii="Arial" w:eastAsia="Times New Roman" w:hAnsi="Arial" w:cs="Arial"/>
                                        <w:color w:val="000000"/>
                                        <w:sz w:val="24"/>
                                        <w:szCs w:val="24"/>
                                      </w:rPr>
                                      <w:t>.</w:t>
                                    </w:r>
                                  </w:p>
                                  <w:p w14:paraId="1B26177F" w14:textId="77777777" w:rsidR="006802C4" w:rsidRPr="006802C4" w:rsidRDefault="006802C4" w:rsidP="006802C4">
                                    <w:pPr>
                                      <w:spacing w:after="0" w:line="276" w:lineRule="atLeast"/>
                                      <w:rPr>
                                        <w:rFonts w:ascii="Arial" w:eastAsia="Times New Roman" w:hAnsi="Arial" w:cs="Arial"/>
                                        <w:color w:val="000000"/>
                                        <w:sz w:val="24"/>
                                        <w:szCs w:val="24"/>
                                      </w:rPr>
                                    </w:pPr>
                                  </w:p>
                                  <w:p w14:paraId="1F601D49" w14:textId="77777777" w:rsidR="006802C4" w:rsidRPr="006802C4" w:rsidRDefault="006802C4" w:rsidP="006802C4">
                                    <w:pPr>
                                      <w:spacing w:after="0" w:line="276" w:lineRule="atLeast"/>
                                      <w:rPr>
                                        <w:rFonts w:ascii="Arial" w:eastAsia="Times New Roman" w:hAnsi="Arial" w:cs="Arial"/>
                                        <w:color w:val="000000"/>
                                        <w:sz w:val="24"/>
                                        <w:szCs w:val="24"/>
                                      </w:rPr>
                                    </w:pPr>
                                    <w:r w:rsidRPr="006802C4">
                                      <w:rPr>
                                        <w:rFonts w:ascii="Arial" w:eastAsia="Times New Roman" w:hAnsi="Arial" w:cs="Arial"/>
                                        <w:b/>
                                        <w:bCs/>
                                        <w:color w:val="000000"/>
                                        <w:sz w:val="24"/>
                                        <w:szCs w:val="24"/>
                                      </w:rPr>
                                      <w:t>House Progressive Members Push to Slash Fiscal Year 2021 Defense Budget. </w:t>
                                    </w:r>
                                    <w:r w:rsidRPr="006802C4">
                                      <w:rPr>
                                        <w:rFonts w:ascii="Arial" w:eastAsia="Times New Roman" w:hAnsi="Arial" w:cs="Arial"/>
                                        <w:color w:val="000000"/>
                                        <w:sz w:val="24"/>
                                        <w:szCs w:val="24"/>
                                      </w:rPr>
                                      <w:t>Nearly 30 House Democrats, most of whom are members of the Congressional Progressive Caucus, are calling for</w:t>
                                    </w:r>
                                    <w:r w:rsidRPr="006802C4">
                                      <w:rPr>
                                        <w:rFonts w:ascii="Arial" w:eastAsia="Times New Roman" w:hAnsi="Arial" w:cs="Arial"/>
                                        <w:color w:val="2B2C30"/>
                                        <w:sz w:val="24"/>
                                        <w:szCs w:val="24"/>
                                      </w:rPr>
                                      <w:t> a reduction in the defense budget amid the coronavirus pandemic. In a </w:t>
                                    </w:r>
                                    <w:hyperlink r:id="rId15" w:tgtFrame="_blank" w:history="1">
                                      <w:r w:rsidRPr="006802C4">
                                        <w:rPr>
                                          <w:rFonts w:ascii="Arial" w:eastAsia="Times New Roman" w:hAnsi="Arial" w:cs="Arial"/>
                                          <w:b/>
                                          <w:bCs/>
                                          <w:color w:val="0000A5"/>
                                          <w:sz w:val="24"/>
                                          <w:szCs w:val="24"/>
                                          <w:u w:val="single"/>
                                        </w:rPr>
                                        <w:t>letter</w:t>
                                      </w:r>
                                    </w:hyperlink>
                                    <w:r w:rsidRPr="006802C4">
                                      <w:rPr>
                                        <w:rFonts w:ascii="Arial" w:eastAsia="Times New Roman" w:hAnsi="Arial" w:cs="Arial"/>
                                        <w:color w:val="2B2C30"/>
                                        <w:sz w:val="24"/>
                                        <w:szCs w:val="24"/>
                                      </w:rPr>
                                      <w:t> to House Armed Services Committee Chairman Adam Smith (D-WA) and Ranking Member Rep. Mac Thornberry (R-TX), the Members wrote, "</w:t>
                                    </w:r>
                                    <w:r w:rsidRPr="006802C4">
                                      <w:rPr>
                                        <w:rFonts w:ascii="Arial" w:eastAsia="Times New Roman" w:hAnsi="Arial" w:cs="Arial"/>
                                        <w:color w:val="2B2C30"/>
                                        <w:sz w:val="24"/>
                                        <w:szCs w:val="24"/>
                                        <w:shd w:val="clear" w:color="auto" w:fill="FFFFFF"/>
                                      </w:rPr>
                                      <w:t>These are unparalleled times. We encourage you to constrain defense spending during this pandemic so that we can defeat the greatest threat to our nation - the coronavirus." Read the full letter HERE.  Despite this public push, it is unlikely that there will be significant cuts in the FY21 Defense budget.  </w:t>
                                    </w:r>
                                    <w:r w:rsidRPr="006802C4">
                                      <w:rPr>
                                        <w:rFonts w:ascii="Arial" w:eastAsia="Times New Roman" w:hAnsi="Arial" w:cs="Arial"/>
                                        <w:b/>
                                        <w:bCs/>
                                        <w:color w:val="2B2C30"/>
                                        <w:sz w:val="24"/>
                                        <w:szCs w:val="24"/>
                                        <w:shd w:val="clear" w:color="auto" w:fill="FFFFFF"/>
                                      </w:rPr>
                                      <w:t>Work on FY21 Appropriations bills is expected to finally begin in the House and Senate Appropriations Committee in June, as well as Committee action on the National Defense Authorization Act.</w:t>
                                    </w:r>
                                  </w:p>
                                  <w:p w14:paraId="45502B32" w14:textId="77777777" w:rsidR="006802C4" w:rsidRPr="006802C4" w:rsidRDefault="006802C4" w:rsidP="006802C4">
                                    <w:pPr>
                                      <w:spacing w:after="0" w:line="276" w:lineRule="atLeast"/>
                                      <w:rPr>
                                        <w:rFonts w:ascii="Arial" w:eastAsia="Times New Roman" w:hAnsi="Arial" w:cs="Arial"/>
                                        <w:color w:val="000000"/>
                                        <w:sz w:val="24"/>
                                        <w:szCs w:val="24"/>
                                      </w:rPr>
                                    </w:pPr>
                                  </w:p>
                                  <w:p w14:paraId="2F96076A" w14:textId="77777777" w:rsidR="006802C4" w:rsidRPr="006802C4" w:rsidRDefault="006802C4" w:rsidP="006802C4">
                                    <w:pPr>
                                      <w:spacing w:after="0" w:line="276" w:lineRule="atLeast"/>
                                      <w:rPr>
                                        <w:rFonts w:ascii="Arial" w:eastAsia="Times New Roman" w:hAnsi="Arial" w:cs="Arial"/>
                                        <w:color w:val="000000"/>
                                        <w:sz w:val="24"/>
                                        <w:szCs w:val="24"/>
                                      </w:rPr>
                                    </w:pPr>
                                    <w:r w:rsidRPr="006802C4">
                                      <w:rPr>
                                        <w:rFonts w:ascii="Arial" w:eastAsia="Times New Roman" w:hAnsi="Arial" w:cs="Arial"/>
                                        <w:b/>
                                        <w:bCs/>
                                        <w:color w:val="000000"/>
                                        <w:sz w:val="24"/>
                                        <w:szCs w:val="24"/>
                                      </w:rPr>
                                      <w:t>President Trump Signs Executive Order on Regulatory Relief to Support Economic Recovery. </w:t>
                                    </w:r>
                                    <w:r w:rsidRPr="006802C4">
                                      <w:rPr>
                                        <w:rFonts w:ascii="Arial" w:eastAsia="Times New Roman" w:hAnsi="Arial" w:cs="Arial"/>
                                        <w:color w:val="000000"/>
                                        <w:sz w:val="24"/>
                                        <w:szCs w:val="24"/>
                                      </w:rPr>
                                      <w:t>On May 19, 2020, President Trump issued an </w:t>
                                    </w:r>
                                    <w:hyperlink r:id="rId16" w:tgtFrame="_blank" w:history="1">
                                      <w:r w:rsidRPr="006802C4">
                                        <w:rPr>
                                          <w:rFonts w:ascii="Arial" w:eastAsia="Times New Roman" w:hAnsi="Arial" w:cs="Arial"/>
                                          <w:b/>
                                          <w:bCs/>
                                          <w:color w:val="0000A5"/>
                                          <w:sz w:val="24"/>
                                          <w:szCs w:val="24"/>
                                          <w:u w:val="single"/>
                                        </w:rPr>
                                        <w:t>Executive Order</w:t>
                                      </w:r>
                                    </w:hyperlink>
                                    <w:r w:rsidRPr="006802C4">
                                      <w:rPr>
                                        <w:rFonts w:ascii="Arial" w:eastAsia="Times New Roman" w:hAnsi="Arial" w:cs="Arial"/>
                                        <w:color w:val="000000"/>
                                        <w:sz w:val="24"/>
                                        <w:szCs w:val="24"/>
                                      </w:rPr>
                                      <w:t xml:space="preserve"> (EO) on Regulatory Relief to Aid Economic Recovery. This EO builds upon pre-COVID efforts by the Trump Administration to reduce the federal regulatory burden on companies large and small.  The previous effort is often referred to as the "2 for 1" plan, where for every new regulation issued, Federal Departments and Agencies are required to propose the repeal of two other </w:t>
                                    </w:r>
                                    <w:r w:rsidRPr="006802C4">
                                      <w:rPr>
                                        <w:rFonts w:ascii="Arial" w:eastAsia="Times New Roman" w:hAnsi="Arial" w:cs="Arial"/>
                                        <w:color w:val="000000"/>
                                        <w:sz w:val="24"/>
                                        <w:szCs w:val="24"/>
                                      </w:rPr>
                                      <w:lastRenderedPageBreak/>
                                      <w:t xml:space="preserve">existing regulations. The President has broad authorities to suspend or alter federal regulations (as well as accelerate them) in emergency situations which are clearly applicable during COVID-19.  The Administration has already </w:t>
                                    </w:r>
                                    <w:proofErr w:type="gramStart"/>
                                    <w:r w:rsidRPr="006802C4">
                                      <w:rPr>
                                        <w:rFonts w:ascii="Arial" w:eastAsia="Times New Roman" w:hAnsi="Arial" w:cs="Arial"/>
                                        <w:color w:val="000000"/>
                                        <w:sz w:val="24"/>
                                        <w:szCs w:val="24"/>
                                      </w:rPr>
                                      <w:t>temporarily suspended</w:t>
                                    </w:r>
                                    <w:proofErr w:type="gramEnd"/>
                                    <w:r w:rsidRPr="006802C4">
                                      <w:rPr>
                                        <w:rFonts w:ascii="Arial" w:eastAsia="Times New Roman" w:hAnsi="Arial" w:cs="Arial"/>
                                        <w:color w:val="000000"/>
                                        <w:sz w:val="24"/>
                                        <w:szCs w:val="24"/>
                                      </w:rPr>
                                      <w:t xml:space="preserve"> many regulatory requirements to aid the public health response to COVID-19 as well as to stem economic harm from COVID-19.</w:t>
                                    </w:r>
                                  </w:p>
                                  <w:p w14:paraId="29A736B7" w14:textId="77777777" w:rsidR="006802C4" w:rsidRPr="006802C4" w:rsidRDefault="006802C4" w:rsidP="006802C4">
                                    <w:pPr>
                                      <w:spacing w:after="0" w:line="276" w:lineRule="atLeast"/>
                                      <w:rPr>
                                        <w:rFonts w:ascii="Arial" w:eastAsia="Times New Roman" w:hAnsi="Arial" w:cs="Arial"/>
                                        <w:color w:val="000000"/>
                                        <w:sz w:val="24"/>
                                        <w:szCs w:val="24"/>
                                      </w:rPr>
                                    </w:pPr>
                                  </w:p>
                                  <w:p w14:paraId="0EEACFB8" w14:textId="77777777" w:rsidR="006802C4" w:rsidRPr="006802C4" w:rsidRDefault="006802C4" w:rsidP="006802C4">
                                    <w:pPr>
                                      <w:spacing w:after="0" w:line="276" w:lineRule="atLeast"/>
                                      <w:rPr>
                                        <w:rFonts w:ascii="Arial" w:eastAsia="Times New Roman" w:hAnsi="Arial" w:cs="Arial"/>
                                        <w:color w:val="000000"/>
                                        <w:sz w:val="24"/>
                                        <w:szCs w:val="24"/>
                                      </w:rPr>
                                    </w:pPr>
                                    <w:r w:rsidRPr="006802C4">
                                      <w:rPr>
                                        <w:rFonts w:ascii="Arial" w:eastAsia="Times New Roman" w:hAnsi="Arial" w:cs="Arial"/>
                                        <w:color w:val="000000"/>
                                        <w:sz w:val="24"/>
                                        <w:szCs w:val="24"/>
                                      </w:rPr>
                                      <w:t>This new EO directs Departments and Agencies to further determine which of these changes should be made </w:t>
                                    </w:r>
                                    <w:r w:rsidRPr="006802C4">
                                      <w:rPr>
                                        <w:rFonts w:ascii="Arial" w:eastAsia="Times New Roman" w:hAnsi="Arial" w:cs="Arial"/>
                                        <w:i/>
                                        <w:iCs/>
                                        <w:color w:val="000000"/>
                                        <w:sz w:val="24"/>
                                        <w:szCs w:val="24"/>
                                      </w:rPr>
                                      <w:t>permanent, </w:t>
                                    </w:r>
                                    <w:r w:rsidRPr="006802C4">
                                      <w:rPr>
                                        <w:rFonts w:ascii="Arial" w:eastAsia="Times New Roman" w:hAnsi="Arial" w:cs="Arial"/>
                                        <w:color w:val="000000"/>
                                        <w:sz w:val="24"/>
                                        <w:szCs w:val="24"/>
                                      </w:rPr>
                                      <w:t>by directing them to "</w:t>
                                    </w:r>
                                    <w:r w:rsidRPr="006802C4">
                                      <w:rPr>
                                        <w:rFonts w:ascii="Arial" w:eastAsia="Times New Roman" w:hAnsi="Arial" w:cs="Arial"/>
                                        <w:color w:val="000000"/>
                                        <w:sz w:val="24"/>
                                        <w:szCs w:val="24"/>
                                        <w:lang w:val="en"/>
                                      </w:rPr>
                                      <w:t>address this economic emergency by rescinding, modifying, waiving, or providing exemptions from regulations and other requirements that may inhibit economic recovery."</w:t>
                                    </w:r>
                                    <w:r w:rsidRPr="006802C4">
                                      <w:rPr>
                                        <w:rFonts w:ascii="Arial" w:eastAsia="Times New Roman" w:hAnsi="Arial" w:cs="Arial"/>
                                        <w:color w:val="000000"/>
                                        <w:sz w:val="24"/>
                                        <w:szCs w:val="24"/>
                                      </w:rPr>
                                      <w:t>Acknowledging that the power to do so is not absolute, the EO repeatedly includes the reference as "consistent with applicable law".  Any permanent repeal of regulations (and even those that have already been made on a temporary basis) will inevitably face significant legal and Congressional challenges, particularly post the emergency period directly related to COVID-19. </w:t>
                                    </w:r>
                                    <w:hyperlink r:id="rId17" w:tgtFrame="_blank" w:history="1">
                                      <w:r w:rsidRPr="006802C4">
                                        <w:rPr>
                                          <w:rFonts w:ascii="Arial" w:eastAsia="Times New Roman" w:hAnsi="Arial" w:cs="Arial"/>
                                          <w:b/>
                                          <w:bCs/>
                                          <w:color w:val="0000A5"/>
                                          <w:sz w:val="24"/>
                                          <w:szCs w:val="24"/>
                                          <w:u w:val="single"/>
                                        </w:rPr>
                                        <w:t>This Forbes article</w:t>
                                      </w:r>
                                    </w:hyperlink>
                                    <w:r w:rsidRPr="006802C4">
                                      <w:rPr>
                                        <w:rFonts w:ascii="Arial" w:eastAsia="Times New Roman" w:hAnsi="Arial" w:cs="Arial"/>
                                        <w:color w:val="000000"/>
                                        <w:sz w:val="24"/>
                                        <w:szCs w:val="24"/>
                                      </w:rPr>
                                      <w:t> provides a good overview of the EO.</w:t>
                                    </w:r>
                                  </w:p>
                                  <w:p w14:paraId="612F7306" w14:textId="77777777" w:rsidR="006802C4" w:rsidRPr="006802C4" w:rsidRDefault="006802C4" w:rsidP="006802C4">
                                    <w:pPr>
                                      <w:spacing w:after="0" w:line="276" w:lineRule="atLeast"/>
                                      <w:rPr>
                                        <w:rFonts w:ascii="Arial" w:eastAsia="Times New Roman" w:hAnsi="Arial" w:cs="Arial"/>
                                        <w:color w:val="000000"/>
                                        <w:sz w:val="24"/>
                                        <w:szCs w:val="24"/>
                                      </w:rPr>
                                    </w:pPr>
                                  </w:p>
                                  <w:p w14:paraId="745C9B52" w14:textId="77777777" w:rsidR="006802C4" w:rsidRPr="006802C4" w:rsidRDefault="006802C4" w:rsidP="006802C4">
                                    <w:pPr>
                                      <w:shd w:val="clear" w:color="auto" w:fill="FFFFFF"/>
                                      <w:spacing w:after="0" w:line="276" w:lineRule="atLeast"/>
                                      <w:rPr>
                                        <w:rFonts w:ascii="Arial" w:eastAsia="Times New Roman" w:hAnsi="Arial" w:cs="Arial"/>
                                        <w:color w:val="000000"/>
                                        <w:sz w:val="24"/>
                                        <w:szCs w:val="24"/>
                                      </w:rPr>
                                    </w:pPr>
                                    <w:r w:rsidRPr="006802C4">
                                      <w:rPr>
                                        <w:rFonts w:ascii="Arial" w:eastAsia="Times New Roman" w:hAnsi="Arial" w:cs="Arial"/>
                                        <w:b/>
                                        <w:bCs/>
                                        <w:color w:val="000000"/>
                                        <w:sz w:val="24"/>
                                        <w:szCs w:val="24"/>
                                        <w:u w:val="single"/>
                                      </w:rPr>
                                      <w:t>WSW Coronavirus Information Library</w:t>
                                    </w:r>
                                  </w:p>
                                  <w:p w14:paraId="1FBF9971" w14:textId="77777777" w:rsidR="006802C4" w:rsidRPr="006802C4" w:rsidRDefault="006802C4" w:rsidP="006802C4">
                                    <w:pPr>
                                      <w:shd w:val="clear" w:color="auto" w:fill="FFFFFF"/>
                                      <w:spacing w:after="0" w:line="276" w:lineRule="atLeast"/>
                                      <w:rPr>
                                        <w:rFonts w:ascii="Arial" w:eastAsia="Times New Roman" w:hAnsi="Arial" w:cs="Arial"/>
                                        <w:color w:val="000000"/>
                                        <w:sz w:val="24"/>
                                        <w:szCs w:val="24"/>
                                      </w:rPr>
                                    </w:pPr>
                                    <w:r w:rsidRPr="006802C4">
                                      <w:rPr>
                                        <w:rFonts w:ascii="Arial" w:eastAsia="Times New Roman" w:hAnsi="Arial" w:cs="Arial"/>
                                        <w:color w:val="000000"/>
                                        <w:sz w:val="24"/>
                                        <w:szCs w:val="24"/>
                                      </w:rPr>
                                      <w:t xml:space="preserve">Below are links to our updated Special Reports, which captures </w:t>
                                    </w:r>
                                    <w:proofErr w:type="gramStart"/>
                                    <w:r w:rsidRPr="006802C4">
                                      <w:rPr>
                                        <w:rFonts w:ascii="Arial" w:eastAsia="Times New Roman" w:hAnsi="Arial" w:cs="Arial"/>
                                        <w:color w:val="000000"/>
                                        <w:sz w:val="24"/>
                                        <w:szCs w:val="24"/>
                                      </w:rPr>
                                      <w:t>all of</w:t>
                                    </w:r>
                                    <w:proofErr w:type="gramEnd"/>
                                    <w:r w:rsidRPr="006802C4">
                                      <w:rPr>
                                        <w:rFonts w:ascii="Arial" w:eastAsia="Times New Roman" w:hAnsi="Arial" w:cs="Arial"/>
                                        <w:color w:val="000000"/>
                                        <w:sz w:val="24"/>
                                        <w:szCs w:val="24"/>
                                      </w:rPr>
                                      <w:t xml:space="preserve"> this last week's key developments in each area.</w:t>
                                    </w:r>
                                  </w:p>
                                  <w:p w14:paraId="146E593F" w14:textId="77777777" w:rsidR="006802C4" w:rsidRPr="006802C4" w:rsidRDefault="006802C4" w:rsidP="006802C4">
                                    <w:pPr>
                                      <w:shd w:val="clear" w:color="auto" w:fill="FFFFFF"/>
                                      <w:spacing w:after="0" w:line="276" w:lineRule="atLeast"/>
                                      <w:rPr>
                                        <w:rFonts w:ascii="Arial" w:eastAsia="Times New Roman" w:hAnsi="Arial" w:cs="Arial"/>
                                        <w:color w:val="000000"/>
                                        <w:sz w:val="24"/>
                                        <w:szCs w:val="24"/>
                                      </w:rPr>
                                    </w:pPr>
                                  </w:p>
                                  <w:p w14:paraId="68628D84" w14:textId="77777777" w:rsidR="006802C4" w:rsidRPr="006802C4" w:rsidRDefault="006802C4" w:rsidP="006802C4">
                                    <w:pPr>
                                      <w:shd w:val="clear" w:color="auto" w:fill="FFFFFF"/>
                                      <w:spacing w:after="0" w:line="276" w:lineRule="atLeast"/>
                                      <w:rPr>
                                        <w:rFonts w:ascii="Arial" w:eastAsia="Times New Roman" w:hAnsi="Arial" w:cs="Arial"/>
                                        <w:color w:val="000000"/>
                                        <w:sz w:val="24"/>
                                        <w:szCs w:val="24"/>
                                      </w:rPr>
                                    </w:pPr>
                                    <w:hyperlink r:id="rId18" w:tgtFrame="_blank" w:history="1">
                                      <w:r w:rsidRPr="006802C4">
                                        <w:rPr>
                                          <w:rFonts w:ascii="Arial" w:eastAsia="Times New Roman" w:hAnsi="Arial" w:cs="Arial"/>
                                          <w:b/>
                                          <w:bCs/>
                                          <w:color w:val="0000A5"/>
                                          <w:sz w:val="24"/>
                                          <w:szCs w:val="24"/>
                                          <w:u w:val="single"/>
                                        </w:rPr>
                                        <w:t>Counties and Municipalities</w:t>
                                      </w:r>
                                    </w:hyperlink>
                                  </w:p>
                                  <w:p w14:paraId="27DBF3AC" w14:textId="77777777" w:rsidR="006802C4" w:rsidRPr="006802C4" w:rsidRDefault="006802C4" w:rsidP="006802C4">
                                    <w:pPr>
                                      <w:shd w:val="clear" w:color="auto" w:fill="FFFFFF"/>
                                      <w:spacing w:after="0" w:line="276" w:lineRule="atLeast"/>
                                      <w:rPr>
                                        <w:rFonts w:ascii="Arial" w:eastAsia="Times New Roman" w:hAnsi="Arial" w:cs="Arial"/>
                                        <w:color w:val="000000"/>
                                        <w:sz w:val="24"/>
                                        <w:szCs w:val="24"/>
                                      </w:rPr>
                                    </w:pPr>
                                    <w:hyperlink r:id="rId19" w:tgtFrame="_blank" w:history="1">
                                      <w:r w:rsidRPr="006802C4">
                                        <w:rPr>
                                          <w:rFonts w:ascii="Arial" w:eastAsia="Times New Roman" w:hAnsi="Arial" w:cs="Arial"/>
                                          <w:b/>
                                          <w:bCs/>
                                          <w:color w:val="0000A5"/>
                                          <w:sz w:val="24"/>
                                          <w:szCs w:val="24"/>
                                          <w:u w:val="single"/>
                                        </w:rPr>
                                        <w:t>Health Care</w:t>
                                      </w:r>
                                    </w:hyperlink>
                                  </w:p>
                                  <w:p w14:paraId="3C1FC47B" w14:textId="77777777" w:rsidR="006802C4" w:rsidRPr="006802C4" w:rsidRDefault="006802C4" w:rsidP="006802C4">
                                    <w:pPr>
                                      <w:shd w:val="clear" w:color="auto" w:fill="FFFFFF"/>
                                      <w:spacing w:after="0" w:line="276" w:lineRule="atLeast"/>
                                      <w:rPr>
                                        <w:rFonts w:ascii="Arial" w:eastAsia="Times New Roman" w:hAnsi="Arial" w:cs="Arial"/>
                                        <w:color w:val="000000"/>
                                        <w:sz w:val="24"/>
                                        <w:szCs w:val="24"/>
                                      </w:rPr>
                                    </w:pPr>
                                    <w:hyperlink r:id="rId20" w:tgtFrame="_blank" w:history="1">
                                      <w:r w:rsidRPr="006802C4">
                                        <w:rPr>
                                          <w:rFonts w:ascii="Arial" w:eastAsia="Times New Roman" w:hAnsi="Arial" w:cs="Arial"/>
                                          <w:b/>
                                          <w:bCs/>
                                          <w:color w:val="0000A5"/>
                                          <w:sz w:val="24"/>
                                          <w:szCs w:val="24"/>
                                          <w:u w:val="single"/>
                                        </w:rPr>
                                        <w:t>Higher Education</w:t>
                                      </w:r>
                                    </w:hyperlink>
                                    <w:r w:rsidRPr="006802C4">
                                      <w:rPr>
                                        <w:rFonts w:ascii="Arial" w:eastAsia="Times New Roman" w:hAnsi="Arial" w:cs="Arial"/>
                                        <w:color w:val="000000"/>
                                        <w:sz w:val="24"/>
                                        <w:szCs w:val="24"/>
                                      </w:rPr>
                                      <w:t> </w:t>
                                    </w:r>
                                  </w:p>
                                  <w:p w14:paraId="29C188F6" w14:textId="77777777" w:rsidR="006802C4" w:rsidRPr="006802C4" w:rsidRDefault="006802C4" w:rsidP="006802C4">
                                    <w:pPr>
                                      <w:shd w:val="clear" w:color="auto" w:fill="FFFFFF"/>
                                      <w:spacing w:after="0" w:line="276" w:lineRule="atLeast"/>
                                      <w:rPr>
                                        <w:rFonts w:ascii="Arial" w:eastAsia="Times New Roman" w:hAnsi="Arial" w:cs="Arial"/>
                                        <w:color w:val="000000"/>
                                        <w:sz w:val="24"/>
                                        <w:szCs w:val="24"/>
                                      </w:rPr>
                                    </w:pPr>
                                    <w:hyperlink r:id="rId21" w:tgtFrame="_blank" w:history="1">
                                      <w:r w:rsidRPr="006802C4">
                                        <w:rPr>
                                          <w:rFonts w:ascii="Arial" w:eastAsia="Times New Roman" w:hAnsi="Arial" w:cs="Arial"/>
                                          <w:b/>
                                          <w:bCs/>
                                          <w:color w:val="0000A5"/>
                                          <w:sz w:val="24"/>
                                          <w:szCs w:val="24"/>
                                          <w:u w:val="single"/>
                                        </w:rPr>
                                        <w:t>Non-Profit</w:t>
                                      </w:r>
                                    </w:hyperlink>
                                  </w:p>
                                  <w:p w14:paraId="00B01CE3" w14:textId="77777777" w:rsidR="006802C4" w:rsidRPr="006802C4" w:rsidRDefault="006802C4" w:rsidP="006802C4">
                                    <w:pPr>
                                      <w:shd w:val="clear" w:color="auto" w:fill="FFFFFF"/>
                                      <w:spacing w:after="0" w:line="276" w:lineRule="atLeast"/>
                                      <w:rPr>
                                        <w:rFonts w:ascii="Arial" w:eastAsia="Times New Roman" w:hAnsi="Arial" w:cs="Arial"/>
                                        <w:color w:val="000000"/>
                                        <w:sz w:val="24"/>
                                        <w:szCs w:val="24"/>
                                      </w:rPr>
                                    </w:pPr>
                                    <w:hyperlink r:id="rId22" w:tgtFrame="_blank" w:history="1">
                                      <w:r w:rsidRPr="006802C4">
                                        <w:rPr>
                                          <w:rFonts w:ascii="Arial" w:eastAsia="Times New Roman" w:hAnsi="Arial" w:cs="Arial"/>
                                          <w:b/>
                                          <w:bCs/>
                                          <w:color w:val="0000A5"/>
                                          <w:sz w:val="24"/>
                                          <w:szCs w:val="24"/>
                                          <w:u w:val="single"/>
                                        </w:rPr>
                                        <w:t>Small Businesses</w:t>
                                      </w:r>
                                    </w:hyperlink>
                                  </w:p>
                                </w:tc>
                              </w:tr>
                            </w:tbl>
                            <w:p w14:paraId="5E2B5BE0" w14:textId="77777777" w:rsidR="006802C4" w:rsidRPr="006802C4" w:rsidRDefault="006802C4" w:rsidP="006802C4">
                              <w:pPr>
                                <w:spacing w:after="0" w:line="240" w:lineRule="auto"/>
                                <w:jc w:val="center"/>
                                <w:rPr>
                                  <w:rFonts w:ascii="Roboto" w:eastAsia="Times New Roman" w:hAnsi="Roboto" w:cs="Times New Roman"/>
                                  <w:sz w:val="24"/>
                                  <w:szCs w:val="24"/>
                                </w:rPr>
                              </w:pPr>
                            </w:p>
                          </w:tc>
                        </w:tr>
                      </w:tbl>
                      <w:p w14:paraId="3A0CB39D" w14:textId="77777777" w:rsidR="006802C4" w:rsidRPr="006802C4" w:rsidRDefault="006802C4" w:rsidP="006802C4">
                        <w:pPr>
                          <w:spacing w:after="0" w:line="240" w:lineRule="auto"/>
                          <w:jc w:val="center"/>
                          <w:rPr>
                            <w:rFonts w:ascii="Roboto" w:eastAsia="Times New Roman" w:hAnsi="Roboto" w:cs="Times New Roman"/>
                            <w:sz w:val="24"/>
                            <w:szCs w:val="24"/>
                          </w:rPr>
                        </w:pPr>
                      </w:p>
                    </w:tc>
                  </w:tr>
                </w:tbl>
                <w:p w14:paraId="5D4F1EDC" w14:textId="77777777" w:rsidR="006802C4" w:rsidRPr="006802C4" w:rsidRDefault="006802C4" w:rsidP="006802C4">
                  <w:pPr>
                    <w:spacing w:after="0" w:line="240" w:lineRule="auto"/>
                    <w:jc w:val="center"/>
                    <w:rPr>
                      <w:rFonts w:ascii="Roboto" w:eastAsia="Times New Roman" w:hAnsi="Roboto" w:cs="Times New Roman"/>
                      <w:sz w:val="24"/>
                      <w:szCs w:val="24"/>
                    </w:rPr>
                  </w:pPr>
                </w:p>
              </w:tc>
            </w:tr>
          </w:tbl>
          <w:p w14:paraId="55D4889D" w14:textId="77777777" w:rsidR="006802C4" w:rsidRPr="006802C4" w:rsidRDefault="006802C4" w:rsidP="006802C4">
            <w:pPr>
              <w:spacing w:after="0" w:line="240" w:lineRule="auto"/>
              <w:jc w:val="center"/>
              <w:rPr>
                <w:rFonts w:ascii="Roboto" w:eastAsia="Times New Roman" w:hAnsi="Roboto" w:cs="Times New Roman"/>
                <w:sz w:val="24"/>
                <w:szCs w:val="24"/>
              </w:rPr>
            </w:pPr>
          </w:p>
        </w:tc>
      </w:tr>
    </w:tbl>
    <w:p w14:paraId="753FBAAA" w14:textId="77777777" w:rsidR="00535848" w:rsidRDefault="00535848"/>
    <w:sectPr w:rsidR="0053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MTazMDY3tzQG0ko6SsGpxcWZ+XkgBYa1AFN22gssAAAA"/>
  </w:docVars>
  <w:rsids>
    <w:rsidRoot w:val="006802C4"/>
    <w:rsid w:val="001A0FB3"/>
    <w:rsid w:val="00220CA5"/>
    <w:rsid w:val="00535848"/>
    <w:rsid w:val="0068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68AF"/>
  <w15:chartTrackingRefBased/>
  <w15:docId w15:val="{DBAE52CC-16C4-4F0F-B679-4709FF1E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9494">
      <w:bodyDiv w:val="1"/>
      <w:marLeft w:val="0"/>
      <w:marRight w:val="0"/>
      <w:marTop w:val="0"/>
      <w:marBottom w:val="0"/>
      <w:divBdr>
        <w:top w:val="none" w:sz="0" w:space="0" w:color="auto"/>
        <w:left w:val="none" w:sz="0" w:space="0" w:color="auto"/>
        <w:bottom w:val="none" w:sz="0" w:space="0" w:color="auto"/>
        <w:right w:val="none" w:sz="0" w:space="0" w:color="auto"/>
      </w:divBdr>
      <w:divsChild>
        <w:div w:id="1842700416">
          <w:marLeft w:val="0"/>
          <w:marRight w:val="0"/>
          <w:marTop w:val="0"/>
          <w:marBottom w:val="0"/>
          <w:divBdr>
            <w:top w:val="none" w:sz="0" w:space="0" w:color="auto"/>
            <w:left w:val="none" w:sz="0" w:space="0" w:color="auto"/>
            <w:bottom w:val="none" w:sz="0" w:space="0" w:color="auto"/>
            <w:right w:val="none" w:sz="0" w:space="0" w:color="auto"/>
          </w:divBdr>
        </w:div>
        <w:div w:id="1021856873">
          <w:marLeft w:val="0"/>
          <w:marRight w:val="0"/>
          <w:marTop w:val="0"/>
          <w:marBottom w:val="0"/>
          <w:divBdr>
            <w:top w:val="none" w:sz="0" w:space="0" w:color="auto"/>
            <w:left w:val="none" w:sz="0" w:space="0" w:color="auto"/>
            <w:bottom w:val="none" w:sz="0" w:space="0" w:color="auto"/>
            <w:right w:val="none" w:sz="0" w:space="0" w:color="auto"/>
          </w:divBdr>
        </w:div>
        <w:div w:id="1976256206">
          <w:marLeft w:val="0"/>
          <w:marRight w:val="0"/>
          <w:marTop w:val="0"/>
          <w:marBottom w:val="0"/>
          <w:divBdr>
            <w:top w:val="none" w:sz="0" w:space="0" w:color="auto"/>
            <w:left w:val="none" w:sz="0" w:space="0" w:color="auto"/>
            <w:bottom w:val="none" w:sz="0" w:space="0" w:color="auto"/>
            <w:right w:val="none" w:sz="0" w:space="0" w:color="auto"/>
          </w:divBdr>
        </w:div>
        <w:div w:id="184956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237843">
              <w:marLeft w:val="0"/>
              <w:marRight w:val="0"/>
              <w:marTop w:val="0"/>
              <w:marBottom w:val="0"/>
              <w:divBdr>
                <w:top w:val="none" w:sz="0" w:space="0" w:color="auto"/>
                <w:left w:val="none" w:sz="0" w:space="0" w:color="auto"/>
                <w:bottom w:val="none" w:sz="0" w:space="0" w:color="auto"/>
                <w:right w:val="none" w:sz="0" w:space="0" w:color="auto"/>
              </w:divBdr>
            </w:div>
          </w:divsChild>
        </w:div>
        <w:div w:id="1491479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87715">
              <w:marLeft w:val="0"/>
              <w:marRight w:val="0"/>
              <w:marTop w:val="0"/>
              <w:marBottom w:val="0"/>
              <w:divBdr>
                <w:top w:val="none" w:sz="0" w:space="0" w:color="auto"/>
                <w:left w:val="none" w:sz="0" w:space="0" w:color="auto"/>
                <w:bottom w:val="none" w:sz="0" w:space="0" w:color="auto"/>
                <w:right w:val="none" w:sz="0" w:space="0" w:color="auto"/>
              </w:divBdr>
              <w:divsChild>
                <w:div w:id="1374038153">
                  <w:marLeft w:val="0"/>
                  <w:marRight w:val="0"/>
                  <w:marTop w:val="0"/>
                  <w:marBottom w:val="0"/>
                  <w:divBdr>
                    <w:top w:val="none" w:sz="0" w:space="0" w:color="auto"/>
                    <w:left w:val="none" w:sz="0" w:space="0" w:color="auto"/>
                    <w:bottom w:val="none" w:sz="0" w:space="0" w:color="auto"/>
                    <w:right w:val="none" w:sz="0" w:space="0" w:color="auto"/>
                  </w:divBdr>
                  <w:divsChild>
                    <w:div w:id="363528342">
                      <w:marLeft w:val="0"/>
                      <w:marRight w:val="0"/>
                      <w:marTop w:val="0"/>
                      <w:marBottom w:val="0"/>
                      <w:divBdr>
                        <w:top w:val="none" w:sz="0" w:space="0" w:color="auto"/>
                        <w:left w:val="none" w:sz="0" w:space="0" w:color="auto"/>
                        <w:bottom w:val="none" w:sz="0" w:space="0" w:color="auto"/>
                        <w:right w:val="none" w:sz="0" w:space="0" w:color="auto"/>
                      </w:divBdr>
                      <w:divsChild>
                        <w:div w:id="335889523">
                          <w:marLeft w:val="0"/>
                          <w:marRight w:val="0"/>
                          <w:marTop w:val="0"/>
                          <w:marBottom w:val="0"/>
                          <w:divBdr>
                            <w:top w:val="none" w:sz="0" w:space="0" w:color="auto"/>
                            <w:left w:val="none" w:sz="0" w:space="0" w:color="auto"/>
                            <w:bottom w:val="none" w:sz="0" w:space="0" w:color="auto"/>
                            <w:right w:val="none" w:sz="0" w:space="0" w:color="auto"/>
                          </w:divBdr>
                          <w:divsChild>
                            <w:div w:id="1943293654">
                              <w:marLeft w:val="0"/>
                              <w:marRight w:val="0"/>
                              <w:marTop w:val="0"/>
                              <w:marBottom w:val="0"/>
                              <w:divBdr>
                                <w:top w:val="none" w:sz="0" w:space="0" w:color="auto"/>
                                <w:left w:val="none" w:sz="0" w:space="0" w:color="auto"/>
                                <w:bottom w:val="none" w:sz="0" w:space="0" w:color="auto"/>
                                <w:right w:val="none" w:sz="0" w:space="0" w:color="auto"/>
                              </w:divBdr>
                              <w:divsChild>
                                <w:div w:id="498039066">
                                  <w:marLeft w:val="0"/>
                                  <w:marRight w:val="0"/>
                                  <w:marTop w:val="0"/>
                                  <w:marBottom w:val="0"/>
                                  <w:divBdr>
                                    <w:top w:val="none" w:sz="0" w:space="0" w:color="auto"/>
                                    <w:left w:val="none" w:sz="0" w:space="0" w:color="auto"/>
                                    <w:bottom w:val="none" w:sz="0" w:space="0" w:color="auto"/>
                                    <w:right w:val="none" w:sz="0" w:space="0" w:color="auto"/>
                                  </w:divBdr>
                                  <w:divsChild>
                                    <w:div w:id="1677071979">
                                      <w:marLeft w:val="0"/>
                                      <w:marRight w:val="0"/>
                                      <w:marTop w:val="0"/>
                                      <w:marBottom w:val="0"/>
                                      <w:divBdr>
                                        <w:top w:val="none" w:sz="0" w:space="0" w:color="auto"/>
                                        <w:left w:val="none" w:sz="0" w:space="0" w:color="auto"/>
                                        <w:bottom w:val="none" w:sz="0" w:space="0" w:color="auto"/>
                                        <w:right w:val="none" w:sz="0" w:space="0" w:color="auto"/>
                                      </w:divBdr>
                                      <w:divsChild>
                                        <w:div w:id="33166493">
                                          <w:marLeft w:val="0"/>
                                          <w:marRight w:val="0"/>
                                          <w:marTop w:val="0"/>
                                          <w:marBottom w:val="0"/>
                                          <w:divBdr>
                                            <w:top w:val="none" w:sz="0" w:space="0" w:color="auto"/>
                                            <w:left w:val="none" w:sz="0" w:space="0" w:color="auto"/>
                                            <w:bottom w:val="none" w:sz="0" w:space="0" w:color="auto"/>
                                            <w:right w:val="none" w:sz="0" w:space="0" w:color="auto"/>
                                          </w:divBdr>
                                          <w:divsChild>
                                            <w:div w:id="1156922859">
                                              <w:marLeft w:val="0"/>
                                              <w:marRight w:val="0"/>
                                              <w:marTop w:val="0"/>
                                              <w:marBottom w:val="0"/>
                                              <w:divBdr>
                                                <w:top w:val="none" w:sz="0" w:space="0" w:color="auto"/>
                                                <w:left w:val="none" w:sz="0" w:space="0" w:color="auto"/>
                                                <w:bottom w:val="none" w:sz="0" w:space="0" w:color="auto"/>
                                                <w:right w:val="none" w:sz="0" w:space="0" w:color="auto"/>
                                              </w:divBdr>
                                              <w:divsChild>
                                                <w:div w:id="790903420">
                                                  <w:marLeft w:val="0"/>
                                                  <w:marRight w:val="0"/>
                                                  <w:marTop w:val="0"/>
                                                  <w:marBottom w:val="0"/>
                                                  <w:divBdr>
                                                    <w:top w:val="none" w:sz="0" w:space="0" w:color="auto"/>
                                                    <w:left w:val="none" w:sz="0" w:space="0" w:color="auto"/>
                                                    <w:bottom w:val="none" w:sz="0" w:space="0" w:color="auto"/>
                                                    <w:right w:val="none" w:sz="0" w:space="0" w:color="auto"/>
                                                  </w:divBdr>
                                                  <w:divsChild>
                                                    <w:div w:id="437915350">
                                                      <w:marLeft w:val="0"/>
                                                      <w:marRight w:val="0"/>
                                                      <w:marTop w:val="0"/>
                                                      <w:marBottom w:val="0"/>
                                                      <w:divBdr>
                                                        <w:top w:val="none" w:sz="0" w:space="0" w:color="auto"/>
                                                        <w:left w:val="none" w:sz="0" w:space="0" w:color="auto"/>
                                                        <w:bottom w:val="none" w:sz="0" w:space="0" w:color="auto"/>
                                                        <w:right w:val="none" w:sz="0" w:space="0" w:color="auto"/>
                                                      </w:divBdr>
                                                      <w:divsChild>
                                                        <w:div w:id="1824344904">
                                                          <w:marLeft w:val="0"/>
                                                          <w:marRight w:val="0"/>
                                                          <w:marTop w:val="0"/>
                                                          <w:marBottom w:val="0"/>
                                                          <w:divBdr>
                                                            <w:top w:val="none" w:sz="0" w:space="0" w:color="auto"/>
                                                            <w:left w:val="none" w:sz="0" w:space="0" w:color="auto"/>
                                                            <w:bottom w:val="none" w:sz="0" w:space="0" w:color="auto"/>
                                                            <w:right w:val="none" w:sz="0" w:space="0" w:color="auto"/>
                                                          </w:divBdr>
                                                          <w:divsChild>
                                                            <w:div w:id="1022779268">
                                                              <w:marLeft w:val="0"/>
                                                              <w:marRight w:val="0"/>
                                                              <w:marTop w:val="0"/>
                                                              <w:marBottom w:val="0"/>
                                                              <w:divBdr>
                                                                <w:top w:val="none" w:sz="0" w:space="0" w:color="auto"/>
                                                                <w:left w:val="none" w:sz="0" w:space="0" w:color="auto"/>
                                                                <w:bottom w:val="none" w:sz="0" w:space="0" w:color="auto"/>
                                                                <w:right w:val="none" w:sz="0" w:space="0" w:color="auto"/>
                                                              </w:divBdr>
                                                              <w:divsChild>
                                                                <w:div w:id="1167327527">
                                                                  <w:marLeft w:val="0"/>
                                                                  <w:marRight w:val="0"/>
                                                                  <w:marTop w:val="0"/>
                                                                  <w:marBottom w:val="0"/>
                                                                  <w:divBdr>
                                                                    <w:top w:val="none" w:sz="0" w:space="0" w:color="auto"/>
                                                                    <w:left w:val="none" w:sz="0" w:space="0" w:color="auto"/>
                                                                    <w:bottom w:val="none" w:sz="0" w:space="0" w:color="auto"/>
                                                                    <w:right w:val="none" w:sz="0" w:space="0" w:color="auto"/>
                                                                  </w:divBdr>
                                                                  <w:divsChild>
                                                                    <w:div w:id="1271013253">
                                                                      <w:marLeft w:val="0"/>
                                                                      <w:marRight w:val="0"/>
                                                                      <w:marTop w:val="0"/>
                                                                      <w:marBottom w:val="0"/>
                                                                      <w:divBdr>
                                                                        <w:top w:val="none" w:sz="0" w:space="0" w:color="auto"/>
                                                                        <w:left w:val="none" w:sz="0" w:space="0" w:color="auto"/>
                                                                        <w:bottom w:val="none" w:sz="0" w:space="0" w:color="auto"/>
                                                                        <w:right w:val="none" w:sz="0" w:space="0" w:color="auto"/>
                                                                      </w:divBdr>
                                                                      <w:divsChild>
                                                                        <w:div w:id="1341853459">
                                                                          <w:marLeft w:val="0"/>
                                                                          <w:marRight w:val="0"/>
                                                                          <w:marTop w:val="0"/>
                                                                          <w:marBottom w:val="0"/>
                                                                          <w:divBdr>
                                                                            <w:top w:val="none" w:sz="0" w:space="0" w:color="auto"/>
                                                                            <w:left w:val="none" w:sz="0" w:space="0" w:color="auto"/>
                                                                            <w:bottom w:val="none" w:sz="0" w:space="0" w:color="auto"/>
                                                                            <w:right w:val="none" w:sz="0" w:space="0" w:color="auto"/>
                                                                          </w:divBdr>
                                                                          <w:divsChild>
                                                                            <w:div w:id="1798375851">
                                                                              <w:marLeft w:val="0"/>
                                                                              <w:marRight w:val="0"/>
                                                                              <w:marTop w:val="0"/>
                                                                              <w:marBottom w:val="0"/>
                                                                              <w:divBdr>
                                                                                <w:top w:val="none" w:sz="0" w:space="0" w:color="auto"/>
                                                                                <w:left w:val="none" w:sz="0" w:space="0" w:color="auto"/>
                                                                                <w:bottom w:val="none" w:sz="0" w:space="0" w:color="auto"/>
                                                                                <w:right w:val="none" w:sz="0" w:space="0" w:color="auto"/>
                                                                              </w:divBdr>
                                                                              <w:divsChild>
                                                                                <w:div w:id="686831863">
                                                                                  <w:marLeft w:val="0"/>
                                                                                  <w:marRight w:val="0"/>
                                                                                  <w:marTop w:val="0"/>
                                                                                  <w:marBottom w:val="0"/>
                                                                                  <w:divBdr>
                                                                                    <w:top w:val="none" w:sz="0" w:space="0" w:color="auto"/>
                                                                                    <w:left w:val="none" w:sz="0" w:space="0" w:color="auto"/>
                                                                                    <w:bottom w:val="none" w:sz="0" w:space="0" w:color="auto"/>
                                                                                    <w:right w:val="none" w:sz="0" w:space="0" w:color="auto"/>
                                                                                  </w:divBdr>
                                                                                  <w:divsChild>
                                                                                    <w:div w:id="1562908755">
                                                                                      <w:marLeft w:val="0"/>
                                                                                      <w:marRight w:val="0"/>
                                                                                      <w:marTop w:val="0"/>
                                                                                      <w:marBottom w:val="0"/>
                                                                                      <w:divBdr>
                                                                                        <w:top w:val="none" w:sz="0" w:space="0" w:color="auto"/>
                                                                                        <w:left w:val="none" w:sz="0" w:space="0" w:color="auto"/>
                                                                                        <w:bottom w:val="none" w:sz="0" w:space="0" w:color="auto"/>
                                                                                        <w:right w:val="none" w:sz="0" w:space="0" w:color="auto"/>
                                                                                      </w:divBdr>
                                                                                      <w:divsChild>
                                                                                        <w:div w:id="395670709">
                                                                                          <w:marLeft w:val="0"/>
                                                                                          <w:marRight w:val="0"/>
                                                                                          <w:marTop w:val="0"/>
                                                                                          <w:marBottom w:val="0"/>
                                                                                          <w:divBdr>
                                                                                            <w:top w:val="none" w:sz="0" w:space="0" w:color="auto"/>
                                                                                            <w:left w:val="none" w:sz="0" w:space="0" w:color="auto"/>
                                                                                            <w:bottom w:val="none" w:sz="0" w:space="0" w:color="auto"/>
                                                                                            <w:right w:val="none" w:sz="0" w:space="0" w:color="auto"/>
                                                                                          </w:divBdr>
                                                                                          <w:divsChild>
                                                                                            <w:div w:id="1571382690">
                                                                                              <w:marLeft w:val="0"/>
                                                                                              <w:marRight w:val="0"/>
                                                                                              <w:marTop w:val="0"/>
                                                                                              <w:marBottom w:val="0"/>
                                                                                              <w:divBdr>
                                                                                                <w:top w:val="none" w:sz="0" w:space="0" w:color="auto"/>
                                                                                                <w:left w:val="none" w:sz="0" w:space="0" w:color="auto"/>
                                                                                                <w:bottom w:val="none" w:sz="0" w:space="0" w:color="auto"/>
                                                                                                <w:right w:val="none" w:sz="0" w:space="0" w:color="auto"/>
                                                                                              </w:divBdr>
                                                                                              <w:divsChild>
                                                                                                <w:div w:id="1942492643">
                                                                                                  <w:marLeft w:val="0"/>
                                                                                                  <w:marRight w:val="0"/>
                                                                                                  <w:marTop w:val="0"/>
                                                                                                  <w:marBottom w:val="0"/>
                                                                                                  <w:divBdr>
                                                                                                    <w:top w:val="none" w:sz="0" w:space="0" w:color="auto"/>
                                                                                                    <w:left w:val="none" w:sz="0" w:space="0" w:color="auto"/>
                                                                                                    <w:bottom w:val="none" w:sz="0" w:space="0" w:color="auto"/>
                                                                                                    <w:right w:val="none" w:sz="0" w:space="0" w:color="auto"/>
                                                                                                  </w:divBdr>
                                                                                                </w:div>
                                                                                                <w:div w:id="1122921626">
                                                                                                  <w:marLeft w:val="0"/>
                                                                                                  <w:marRight w:val="0"/>
                                                                                                  <w:marTop w:val="0"/>
                                                                                                  <w:marBottom w:val="0"/>
                                                                                                  <w:divBdr>
                                                                                                    <w:top w:val="none" w:sz="0" w:space="0" w:color="auto"/>
                                                                                                    <w:left w:val="none" w:sz="0" w:space="0" w:color="auto"/>
                                                                                                    <w:bottom w:val="none" w:sz="0" w:space="0" w:color="auto"/>
                                                                                                    <w:right w:val="none" w:sz="0" w:space="0" w:color="auto"/>
                                                                                                  </w:divBdr>
                                                                                                </w:div>
                                                                                                <w:div w:id="1743019886">
                                                                                                  <w:marLeft w:val="0"/>
                                                                                                  <w:marRight w:val="0"/>
                                                                                                  <w:marTop w:val="0"/>
                                                                                                  <w:marBottom w:val="0"/>
                                                                                                  <w:divBdr>
                                                                                                    <w:top w:val="none" w:sz="0" w:space="0" w:color="auto"/>
                                                                                                    <w:left w:val="none" w:sz="0" w:space="0" w:color="auto"/>
                                                                                                    <w:bottom w:val="none" w:sz="0" w:space="0" w:color="auto"/>
                                                                                                    <w:right w:val="none" w:sz="0" w:space="0" w:color="auto"/>
                                                                                                  </w:divBdr>
                                                                                                </w:div>
                                                                                                <w:div w:id="716390506">
                                                                                                  <w:marLeft w:val="0"/>
                                                                                                  <w:marRight w:val="0"/>
                                                                                                  <w:marTop w:val="0"/>
                                                                                                  <w:marBottom w:val="0"/>
                                                                                                  <w:divBdr>
                                                                                                    <w:top w:val="none" w:sz="0" w:space="0" w:color="auto"/>
                                                                                                    <w:left w:val="none" w:sz="0" w:space="0" w:color="auto"/>
                                                                                                    <w:bottom w:val="none" w:sz="0" w:space="0" w:color="auto"/>
                                                                                                    <w:right w:val="none" w:sz="0" w:space="0" w:color="auto"/>
                                                                                                  </w:divBdr>
                                                                                                </w:div>
                                                                                                <w:div w:id="1226376390">
                                                                                                  <w:marLeft w:val="0"/>
                                                                                                  <w:marRight w:val="0"/>
                                                                                                  <w:marTop w:val="0"/>
                                                                                                  <w:marBottom w:val="0"/>
                                                                                                  <w:divBdr>
                                                                                                    <w:top w:val="none" w:sz="0" w:space="0" w:color="auto"/>
                                                                                                    <w:left w:val="none" w:sz="0" w:space="0" w:color="auto"/>
                                                                                                    <w:bottom w:val="none" w:sz="0" w:space="0" w:color="auto"/>
                                                                                                    <w:right w:val="none" w:sz="0" w:space="0" w:color="auto"/>
                                                                                                  </w:divBdr>
                                                                                                </w:div>
                                                                                                <w:div w:id="960067473">
                                                                                                  <w:marLeft w:val="0"/>
                                                                                                  <w:marRight w:val="0"/>
                                                                                                  <w:marTop w:val="0"/>
                                                                                                  <w:marBottom w:val="0"/>
                                                                                                  <w:divBdr>
                                                                                                    <w:top w:val="none" w:sz="0" w:space="0" w:color="auto"/>
                                                                                                    <w:left w:val="none" w:sz="0" w:space="0" w:color="auto"/>
                                                                                                    <w:bottom w:val="none" w:sz="0" w:space="0" w:color="auto"/>
                                                                                                    <w:right w:val="none" w:sz="0" w:space="0" w:color="auto"/>
                                                                                                  </w:divBdr>
                                                                                                </w:div>
                                                                                                <w:div w:id="531311915">
                                                                                                  <w:marLeft w:val="0"/>
                                                                                                  <w:marRight w:val="0"/>
                                                                                                  <w:marTop w:val="0"/>
                                                                                                  <w:marBottom w:val="0"/>
                                                                                                  <w:divBdr>
                                                                                                    <w:top w:val="none" w:sz="0" w:space="0" w:color="auto"/>
                                                                                                    <w:left w:val="none" w:sz="0" w:space="0" w:color="auto"/>
                                                                                                    <w:bottom w:val="none" w:sz="0" w:space="0" w:color="auto"/>
                                                                                                    <w:right w:val="none" w:sz="0" w:space="0" w:color="auto"/>
                                                                                                  </w:divBdr>
                                                                                                </w:div>
                                                                                                <w:div w:id="1507482691">
                                                                                                  <w:marLeft w:val="0"/>
                                                                                                  <w:marRight w:val="0"/>
                                                                                                  <w:marTop w:val="0"/>
                                                                                                  <w:marBottom w:val="0"/>
                                                                                                  <w:divBdr>
                                                                                                    <w:top w:val="none" w:sz="0" w:space="0" w:color="auto"/>
                                                                                                    <w:left w:val="none" w:sz="0" w:space="0" w:color="auto"/>
                                                                                                    <w:bottom w:val="none" w:sz="0" w:space="0" w:color="auto"/>
                                                                                                    <w:right w:val="none" w:sz="0" w:space="0" w:color="auto"/>
                                                                                                  </w:divBdr>
                                                                                                </w:div>
                                                                                                <w:div w:id="404108772">
                                                                                                  <w:marLeft w:val="0"/>
                                                                                                  <w:marRight w:val="0"/>
                                                                                                  <w:marTop w:val="0"/>
                                                                                                  <w:marBottom w:val="0"/>
                                                                                                  <w:divBdr>
                                                                                                    <w:top w:val="none" w:sz="0" w:space="0" w:color="auto"/>
                                                                                                    <w:left w:val="none" w:sz="0" w:space="0" w:color="auto"/>
                                                                                                    <w:bottom w:val="none" w:sz="0" w:space="0" w:color="auto"/>
                                                                                                    <w:right w:val="none" w:sz="0" w:space="0" w:color="auto"/>
                                                                                                  </w:divBdr>
                                                                                                </w:div>
                                                                                                <w:div w:id="2007975741">
                                                                                                  <w:marLeft w:val="0"/>
                                                                                                  <w:marRight w:val="0"/>
                                                                                                  <w:marTop w:val="0"/>
                                                                                                  <w:marBottom w:val="0"/>
                                                                                                  <w:divBdr>
                                                                                                    <w:top w:val="none" w:sz="0" w:space="0" w:color="auto"/>
                                                                                                    <w:left w:val="none" w:sz="0" w:space="0" w:color="auto"/>
                                                                                                    <w:bottom w:val="none" w:sz="0" w:space="0" w:color="auto"/>
                                                                                                    <w:right w:val="none" w:sz="0" w:space="0" w:color="auto"/>
                                                                                                  </w:divBdr>
                                                                                                </w:div>
                                                                                                <w:div w:id="401408965">
                                                                                                  <w:marLeft w:val="0"/>
                                                                                                  <w:marRight w:val="0"/>
                                                                                                  <w:marTop w:val="0"/>
                                                                                                  <w:marBottom w:val="0"/>
                                                                                                  <w:divBdr>
                                                                                                    <w:top w:val="none" w:sz="0" w:space="0" w:color="auto"/>
                                                                                                    <w:left w:val="none" w:sz="0" w:space="0" w:color="auto"/>
                                                                                                    <w:bottom w:val="none" w:sz="0" w:space="0" w:color="auto"/>
                                                                                                    <w:right w:val="none" w:sz="0" w:space="0" w:color="auto"/>
                                                                                                  </w:divBdr>
                                                                                                </w:div>
                                                                                                <w:div w:id="907615180">
                                                                                                  <w:marLeft w:val="0"/>
                                                                                                  <w:marRight w:val="0"/>
                                                                                                  <w:marTop w:val="0"/>
                                                                                                  <w:marBottom w:val="0"/>
                                                                                                  <w:divBdr>
                                                                                                    <w:top w:val="none" w:sz="0" w:space="0" w:color="auto"/>
                                                                                                    <w:left w:val="none" w:sz="0" w:space="0" w:color="auto"/>
                                                                                                    <w:bottom w:val="none" w:sz="0" w:space="0" w:color="auto"/>
                                                                                                    <w:right w:val="none" w:sz="0" w:space="0" w:color="auto"/>
                                                                                                  </w:divBdr>
                                                                                                </w:div>
                                                                                                <w:div w:id="2031834843">
                                                                                                  <w:marLeft w:val="0"/>
                                                                                                  <w:marRight w:val="0"/>
                                                                                                  <w:marTop w:val="0"/>
                                                                                                  <w:marBottom w:val="0"/>
                                                                                                  <w:divBdr>
                                                                                                    <w:top w:val="none" w:sz="0" w:space="0" w:color="auto"/>
                                                                                                    <w:left w:val="none" w:sz="0" w:space="0" w:color="auto"/>
                                                                                                    <w:bottom w:val="none" w:sz="0" w:space="0" w:color="auto"/>
                                                                                                    <w:right w:val="none" w:sz="0" w:space="0" w:color="auto"/>
                                                                                                  </w:divBdr>
                                                                                                </w:div>
                                                                                                <w:div w:id="674264732">
                                                                                                  <w:marLeft w:val="0"/>
                                                                                                  <w:marRight w:val="0"/>
                                                                                                  <w:marTop w:val="0"/>
                                                                                                  <w:marBottom w:val="0"/>
                                                                                                  <w:divBdr>
                                                                                                    <w:top w:val="none" w:sz="0" w:space="0" w:color="auto"/>
                                                                                                    <w:left w:val="none" w:sz="0" w:space="0" w:color="auto"/>
                                                                                                    <w:bottom w:val="none" w:sz="0" w:space="0" w:color="auto"/>
                                                                                                    <w:right w:val="none" w:sz="0" w:space="0" w:color="auto"/>
                                                                                                  </w:divBdr>
                                                                                                </w:div>
                                                                                                <w:div w:id="1630626553">
                                                                                                  <w:marLeft w:val="0"/>
                                                                                                  <w:marRight w:val="0"/>
                                                                                                  <w:marTop w:val="0"/>
                                                                                                  <w:marBottom w:val="0"/>
                                                                                                  <w:divBdr>
                                                                                                    <w:top w:val="none" w:sz="0" w:space="0" w:color="auto"/>
                                                                                                    <w:left w:val="none" w:sz="0" w:space="0" w:color="auto"/>
                                                                                                    <w:bottom w:val="none" w:sz="0" w:space="0" w:color="auto"/>
                                                                                                    <w:right w:val="none" w:sz="0" w:space="0" w:color="auto"/>
                                                                                                  </w:divBdr>
                                                                                                </w:div>
                                                                                                <w:div w:id="66734272">
                                                                                                  <w:marLeft w:val="0"/>
                                                                                                  <w:marRight w:val="0"/>
                                                                                                  <w:marTop w:val="0"/>
                                                                                                  <w:marBottom w:val="0"/>
                                                                                                  <w:divBdr>
                                                                                                    <w:top w:val="none" w:sz="0" w:space="0" w:color="auto"/>
                                                                                                    <w:left w:val="none" w:sz="0" w:space="0" w:color="auto"/>
                                                                                                    <w:bottom w:val="none" w:sz="0" w:space="0" w:color="auto"/>
                                                                                                    <w:right w:val="none" w:sz="0" w:space="0" w:color="auto"/>
                                                                                                  </w:divBdr>
                                                                                                </w:div>
                                                                                                <w:div w:id="20658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09677">
                                                                              <w:marLeft w:val="0"/>
                                                                              <w:marRight w:val="0"/>
                                                                              <w:marTop w:val="0"/>
                                                                              <w:marBottom w:val="0"/>
                                                                              <w:divBdr>
                                                                                <w:top w:val="none" w:sz="0" w:space="0" w:color="auto"/>
                                                                                <w:left w:val="none" w:sz="0" w:space="0" w:color="auto"/>
                                                                                <w:bottom w:val="none" w:sz="0" w:space="0" w:color="auto"/>
                                                                                <w:right w:val="none" w:sz="0" w:space="0" w:color="auto"/>
                                                                              </w:divBdr>
                                                                              <w:divsChild>
                                                                                <w:div w:id="1661426224">
                                                                                  <w:marLeft w:val="0"/>
                                                                                  <w:marRight w:val="0"/>
                                                                                  <w:marTop w:val="0"/>
                                                                                  <w:marBottom w:val="0"/>
                                                                                  <w:divBdr>
                                                                                    <w:top w:val="none" w:sz="0" w:space="0" w:color="auto"/>
                                                                                    <w:left w:val="none" w:sz="0" w:space="0" w:color="auto"/>
                                                                                    <w:bottom w:val="none" w:sz="0" w:space="0" w:color="auto"/>
                                                                                    <w:right w:val="none" w:sz="0" w:space="0" w:color="auto"/>
                                                                                  </w:divBdr>
                                                                                  <w:divsChild>
                                                                                    <w:div w:id="1992513987">
                                                                                      <w:marLeft w:val="0"/>
                                                                                      <w:marRight w:val="0"/>
                                                                                      <w:marTop w:val="0"/>
                                                                                      <w:marBottom w:val="0"/>
                                                                                      <w:divBdr>
                                                                                        <w:top w:val="none" w:sz="0" w:space="0" w:color="auto"/>
                                                                                        <w:left w:val="none" w:sz="0" w:space="0" w:color="auto"/>
                                                                                        <w:bottom w:val="none" w:sz="0" w:space="0" w:color="auto"/>
                                                                                        <w:right w:val="none" w:sz="0" w:space="0" w:color="auto"/>
                                                                                      </w:divBdr>
                                                                                    </w:div>
                                                                                    <w:div w:id="1851142010">
                                                                                      <w:marLeft w:val="0"/>
                                                                                      <w:marRight w:val="0"/>
                                                                                      <w:marTop w:val="0"/>
                                                                                      <w:marBottom w:val="0"/>
                                                                                      <w:divBdr>
                                                                                        <w:top w:val="none" w:sz="0" w:space="0" w:color="auto"/>
                                                                                        <w:left w:val="none" w:sz="0" w:space="0" w:color="auto"/>
                                                                                        <w:bottom w:val="none" w:sz="0" w:space="0" w:color="auto"/>
                                                                                        <w:right w:val="none" w:sz="0" w:space="0" w:color="auto"/>
                                                                                      </w:divBdr>
                                                                                      <w:divsChild>
                                                                                        <w:div w:id="2056657745">
                                                                                          <w:marLeft w:val="0"/>
                                                                                          <w:marRight w:val="0"/>
                                                                                          <w:marTop w:val="0"/>
                                                                                          <w:marBottom w:val="0"/>
                                                                                          <w:divBdr>
                                                                                            <w:top w:val="none" w:sz="0" w:space="0" w:color="auto"/>
                                                                                            <w:left w:val="none" w:sz="0" w:space="0" w:color="auto"/>
                                                                                            <w:bottom w:val="none" w:sz="0" w:space="0" w:color="auto"/>
                                                                                            <w:right w:val="none" w:sz="0" w:space="0" w:color="auto"/>
                                                                                          </w:divBdr>
                                                                                          <w:divsChild>
                                                                                            <w:div w:id="680670395">
                                                                                              <w:marLeft w:val="0"/>
                                                                                              <w:marRight w:val="0"/>
                                                                                              <w:marTop w:val="0"/>
                                                                                              <w:marBottom w:val="0"/>
                                                                                              <w:divBdr>
                                                                                                <w:top w:val="none" w:sz="0" w:space="0" w:color="auto"/>
                                                                                                <w:left w:val="none" w:sz="0" w:space="0" w:color="auto"/>
                                                                                                <w:bottom w:val="none" w:sz="0" w:space="0" w:color="auto"/>
                                                                                                <w:right w:val="none" w:sz="0" w:space="0" w:color="auto"/>
                                                                                              </w:divBdr>
                                                                                            </w:div>
                                                                                            <w:div w:id="2039961733">
                                                                                              <w:marLeft w:val="0"/>
                                                                                              <w:marRight w:val="0"/>
                                                                                              <w:marTop w:val="0"/>
                                                                                              <w:marBottom w:val="0"/>
                                                                                              <w:divBdr>
                                                                                                <w:top w:val="none" w:sz="0" w:space="0" w:color="auto"/>
                                                                                                <w:left w:val="none" w:sz="0" w:space="0" w:color="auto"/>
                                                                                                <w:bottom w:val="none" w:sz="0" w:space="0" w:color="auto"/>
                                                                                                <w:right w:val="none" w:sz="0" w:space="0" w:color="auto"/>
                                                                                              </w:divBdr>
                                                                                              <w:divsChild>
                                                                                                <w:div w:id="553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12">
                                                                                          <w:marLeft w:val="0"/>
                                                                                          <w:marRight w:val="0"/>
                                                                                          <w:marTop w:val="0"/>
                                                                                          <w:marBottom w:val="0"/>
                                                                                          <w:divBdr>
                                                                                            <w:top w:val="none" w:sz="0" w:space="0" w:color="auto"/>
                                                                                            <w:left w:val="none" w:sz="0" w:space="0" w:color="auto"/>
                                                                                            <w:bottom w:val="none" w:sz="0" w:space="0" w:color="auto"/>
                                                                                            <w:right w:val="none" w:sz="0" w:space="0" w:color="auto"/>
                                                                                          </w:divBdr>
                                                                                        </w:div>
                                                                                        <w:div w:id="1291134634">
                                                                                          <w:marLeft w:val="0"/>
                                                                                          <w:marRight w:val="0"/>
                                                                                          <w:marTop w:val="0"/>
                                                                                          <w:marBottom w:val="0"/>
                                                                                          <w:divBdr>
                                                                                            <w:top w:val="none" w:sz="0" w:space="0" w:color="auto"/>
                                                                                            <w:left w:val="none" w:sz="0" w:space="0" w:color="auto"/>
                                                                                            <w:bottom w:val="none" w:sz="0" w:space="0" w:color="auto"/>
                                                                                            <w:right w:val="none" w:sz="0" w:space="0" w:color="auto"/>
                                                                                          </w:divBdr>
                                                                                        </w:div>
                                                                                        <w:div w:id="1202136940">
                                                                                          <w:marLeft w:val="0"/>
                                                                                          <w:marRight w:val="0"/>
                                                                                          <w:marTop w:val="0"/>
                                                                                          <w:marBottom w:val="0"/>
                                                                                          <w:divBdr>
                                                                                            <w:top w:val="none" w:sz="0" w:space="0" w:color="auto"/>
                                                                                            <w:left w:val="none" w:sz="0" w:space="0" w:color="auto"/>
                                                                                            <w:bottom w:val="none" w:sz="0" w:space="0" w:color="auto"/>
                                                                                            <w:right w:val="none" w:sz="0" w:space="0" w:color="auto"/>
                                                                                          </w:divBdr>
                                                                                          <w:divsChild>
                                                                                            <w:div w:id="1236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ucx4wRrOuDmciYdba2BAyut2h0vHYvEuCMKaL26RaFouOPk486wnXZ8XpaK9aCODNMhEm_yOQc0mOp7jHXVXoDthJc5cDoFz3fN_6kI58UE70rQ1O09T2NM0tMs3XYE7dwA37s5M2j_NCok2V_4XxRJ6fatbw0HHYHvw7ZcAH0XFP5_kTmv34WbRC9FVs-qlUGboZq47ZK_vf-9Vv1rh_HVb4zgJ45nh8tgCzEmrGQBapx8JwFbEufzZKt-TL05azn5QXUgc51xRzlEMfPLbyNtj1MQD9bil-chyxz9XGBxGI3apLznvq_PLF6bsjZUWx2llAV_RZ8bbegK_tfVVLOWxfT2sx1_7&amp;c=oXQ058QnXUmAjCxBssqtAM8jQP_CttpWYqHAbDXWQg_b85Oa5PDPGw==&amp;ch=pGXNpjhYLNJSqh9ESkZT1RZbRzD2kW5pqhdIimfiZG3EEyFW-nwb4Q==" TargetMode="External"/><Relationship Id="rId13" Type="http://schemas.openxmlformats.org/officeDocument/2006/relationships/hyperlink" Target="http://r20.rs6.net/tn.jsp?f=001ucx4wRrOuDmciYdba2BAyut2h0vHYvEuCMKaL26RaFouOPk486wnXZ8XpaK9aCODj418qJnQtpilmO1EStgIePx5o4TQGid7sO2vUivhReBRws7_izS43LmQ9OypN6w0tg151pTlSbARt4EKKMV0LFWyisvAHCj2XHyQmsGTM5SigyBcOLQ7IsmfBleILhyKftGKTDiXVj8ARhlx4Ekd_YYA2JqysvbFQCmfeRXJVRUiWUc6N0jaZQEGjjluX3si-yVROtce4CXAIqQxc5d6oip1qjakdjqoSWoZ2vbX4_5r-uU9vw8Foft6p1yCBTewWQhMPoXVDYr85trpmpDgYQhaDnSOykTup94ffMbnrr8=&amp;c=oXQ058QnXUmAjCxBssqtAM8jQP_CttpWYqHAbDXWQg_b85Oa5PDPGw==&amp;ch=pGXNpjhYLNJSqh9ESkZT1RZbRzD2kW5pqhdIimfiZG3EEyFW-nwb4Q==" TargetMode="External"/><Relationship Id="rId18" Type="http://schemas.openxmlformats.org/officeDocument/2006/relationships/hyperlink" Target="http://r20.rs6.net/tn.jsp?f=001ucx4wRrOuDmciYdba2BAyut2h0vHYvEuCMKaL26RaFouOPk486wnXZ8XpaK9aCODRhBccuk37N7oDlpV19I6JqqpUDZLH8tn9AFQUVqv9LXegQXF_4hSyfvNYnfpTI-xZF97ClbyA05BI5CqUoVJ3wTgburn8ptnx8-FOUkHDcxTJigYKAh_r3E9j11IrDqLEDo4I6Aqh3GgoyL2QaYcKATn5vt7mK1LsmqPtVLsGHzOqgjbvYF3pFk14pOj34LM&amp;c=oXQ058QnXUmAjCxBssqtAM8jQP_CttpWYqHAbDXWQg_b85Oa5PDPGw==&amp;ch=pGXNpjhYLNJSqh9ESkZT1RZbRzD2kW5pqhdIimfiZG3EEyFW-nwb4Q==" TargetMode="External"/><Relationship Id="rId3" Type="http://schemas.openxmlformats.org/officeDocument/2006/relationships/webSettings" Target="webSettings.xml"/><Relationship Id="rId21" Type="http://schemas.openxmlformats.org/officeDocument/2006/relationships/hyperlink" Target="http://r20.rs6.net/tn.jsp?f=001ucx4wRrOuDmciYdba2BAyut2h0vHYvEuCMKaL26RaFouOPk486wnXZ8XpaK9aCOD_dhv1fz2cVNgOUU3DZLhnc9GIpbT2b0APocRiD5Y6w67ZKwR_9-JDvcnI19uzh1FwFU2IBGvDngKnB0WmD_1XmS6MjAQlcmmsG_bE8NlZ3IrWk7Y5XN0VEfl250ZE4TIgGghFvaVPsGIGGtRfB6nLcPLNabGDzy4rNWnrKbUF-ch9ZWf0ZJ1MyHw1buM6cwr&amp;c=oXQ058QnXUmAjCxBssqtAM8jQP_CttpWYqHAbDXWQg_b85Oa5PDPGw==&amp;ch=pGXNpjhYLNJSqh9ESkZT1RZbRzD2kW5pqhdIimfiZG3EEyFW-nwb4Q==" TargetMode="External"/><Relationship Id="rId7" Type="http://schemas.openxmlformats.org/officeDocument/2006/relationships/hyperlink" Target="http://r20.rs6.net/tn.jsp?f=001ucx4wRrOuDmciYdba2BAyut2h0vHYvEuCMKaL26RaFouOPk486wnXZ8XpaK9aCODgyfzviJa5SY3EtpCMD8ngkabeVJxtMuW5ufkcGrTQm2RS6HYzXj5-fSx65YKUABFK2EVarqzqQqckE5juR_V5P-Y1OCFdlEdeGjKE8u_7MSnmeLOxZsgleHm2-pQQZTpIj8QpeSiWGY_p7gkwscbXrXZJ_oKUvtGhQ3Iy05SSdzIq4xRQLk9GEzM7pM1YF_onRKJ8tQ1NzWoSAegBSJqAg==&amp;c=oXQ058QnXUmAjCxBssqtAM8jQP_CttpWYqHAbDXWQg_b85Oa5PDPGw==&amp;ch=pGXNpjhYLNJSqh9ESkZT1RZbRzD2kW5pqhdIimfiZG3EEyFW-nwb4Q==" TargetMode="External"/><Relationship Id="rId12" Type="http://schemas.openxmlformats.org/officeDocument/2006/relationships/hyperlink" Target="http://r20.rs6.net/tn.jsp?f=001ucx4wRrOuDmciYdba2BAyut2h0vHYvEuCMKaL26RaFouOPk486wnXZ8XpaK9aCODgp2yPVmaceJcecIWG0SxOiM8Bypz2F7aWXIrcsO597ubFHaU32dSVrxOKUFsTDdHGOiD_9TKuPQf9J6A-V5EjVcub6UwJ3M8yjasD_WDZrL-cnaG6wxt2MvOXmBMIWmk18xL9jmLNmBg4EXvhlDO-0Ba9tQcyC5O5038xhSJlX9BDxRXIpL1uEXrXbtFHWmurTktUh9K_abi3COQHnfvXBTBhVlzlUe_RKJSObspVE6YU_wJrp9ueCAf4YJ1MY8iBjU1E7muIv0=&amp;c=oXQ058QnXUmAjCxBssqtAM8jQP_CttpWYqHAbDXWQg_b85Oa5PDPGw==&amp;ch=pGXNpjhYLNJSqh9ESkZT1RZbRzD2kW5pqhdIimfiZG3EEyFW-nwb4Q==" TargetMode="External"/><Relationship Id="rId17" Type="http://schemas.openxmlformats.org/officeDocument/2006/relationships/hyperlink" Target="http://r20.rs6.net/tn.jsp?f=001ucx4wRrOuDmciYdba2BAyut2h0vHYvEuCMKaL26RaFouOPk486wnXZ8XpaK9aCODKCy9jaICg0lq46PV2tzP0J-qrQV7mQf0YUyBAc2wM-biSOC6zoOWjKwzFlQ0pMrkBlGDNHEDQp1H4wlEM9Dvtq1ttthZCyT3zbzpjvmbJetbwmAkPdulP9B4kpZr0pvaDkn5uA7dGLIMYw3nK4tx3G-7-R3PECYrnMH77xSuduZOuBRuHc7sumwwsc0j5tvvc0wE26cYBUR7XGnavpZEw8SZK3yv1r8ORrV-Hz3NcuA-vM9R0Y5d8cqzuapffNAK2lM-PXAPtc8S0FuvHAOaMEXMlI84_4kwlfzry7F4wj0=&amp;c=oXQ058QnXUmAjCxBssqtAM8jQP_CttpWYqHAbDXWQg_b85Oa5PDPGw==&amp;ch=pGXNpjhYLNJSqh9ESkZT1RZbRzD2kW5pqhdIimfiZG3EEyFW-nwb4Q==" TargetMode="External"/><Relationship Id="rId2" Type="http://schemas.openxmlformats.org/officeDocument/2006/relationships/settings" Target="settings.xml"/><Relationship Id="rId16" Type="http://schemas.openxmlformats.org/officeDocument/2006/relationships/hyperlink" Target="http://r20.rs6.net/tn.jsp?f=001ucx4wRrOuDmciYdba2BAyut2h0vHYvEuCMKaL26RaFouOPk486wnXZ8XpaK9aCODNWfXzwd-U2y7rE2kHnVCSFz0W2wl4yJmIpWt7-vXz7mHno61csb8AQhG3BCKyse6x1PwXdaMFO1C7ZUgvbGym6mF9Co43CdUh142EtAGZrWQ4tBRGQB0bUV9hrp5FgQzwFKM9qaBoqxqpzGtQbzf1YBj_wLu-h5j3LDYBp8HS0C_ODF6iZfVQ_-6nRbZqBa22UeTGu2rvf5z1UUPbWkL-h11a9OwwUMO&amp;c=oXQ058QnXUmAjCxBssqtAM8jQP_CttpWYqHAbDXWQg_b85Oa5PDPGw==&amp;ch=pGXNpjhYLNJSqh9ESkZT1RZbRzD2kW5pqhdIimfiZG3EEyFW-nwb4Q==" TargetMode="External"/><Relationship Id="rId20" Type="http://schemas.openxmlformats.org/officeDocument/2006/relationships/hyperlink" Target="http://r20.rs6.net/tn.jsp?f=001ucx4wRrOuDmciYdba2BAyut2h0vHYvEuCMKaL26RaFouOPk486wnXZ8XpaK9aCODwqp78Wr9g2Pky2YwchBD6nOTez5T_eQCc-S2VKsGILLzf38dc9W6leU3qw1fgIuNELhAx98NcRWH12KEzqNLuzkNAqqv-3No8Iqb5Ix-gDWrn47OoM0RMHfuVVvptowlzXQ1diiKcPYXNS1GnfvFGidr3y3Gouu1q7VIwDAFPXwl43eNAqN_jcHBcqoyX9RH&amp;c=oXQ058QnXUmAjCxBssqtAM8jQP_CttpWYqHAbDXWQg_b85Oa5PDPGw==&amp;ch=pGXNpjhYLNJSqh9ESkZT1RZbRzD2kW5pqhdIimfiZG3EEyFW-nwb4Q==" TargetMode="External"/><Relationship Id="rId1" Type="http://schemas.openxmlformats.org/officeDocument/2006/relationships/styles" Target="styles.xml"/><Relationship Id="rId6" Type="http://schemas.openxmlformats.org/officeDocument/2006/relationships/hyperlink" Target="http://r20.rs6.net/tn.jsp?f=001ucx4wRrOuDmciYdba2BAyut2h0vHYvEuCMKaL26RaFouOPk486wnXZ8XpaK9aCODzF8RtUrr48RZ0IORuG67-z538Ua_tam_Tt5PUsTML44N0ix9dd1mmdFDYQfmuXCiN0tfd15tQ98KMK9CAr4v2mk89zIca_58DCSJ2MygOqiHv70xaGqoO7nFwMqybqgahV7mVMCvHXvIbmJOBG0ZOe_0n4mcsfHUBXrMzbPKjfluq5zpgHvjsSQMtEgE1wh1W5NEub4bQE0=&amp;c=oXQ058QnXUmAjCxBssqtAM8jQP_CttpWYqHAbDXWQg_b85Oa5PDPGw==&amp;ch=pGXNpjhYLNJSqh9ESkZT1RZbRzD2kW5pqhdIimfiZG3EEyFW-nwb4Q==" TargetMode="External"/><Relationship Id="rId11" Type="http://schemas.openxmlformats.org/officeDocument/2006/relationships/hyperlink" Target="http://r20.rs6.net/tn.jsp?f=001ucx4wRrOuDmciYdba2BAyut2h0vHYvEuCMKaL26RaFouOPk486wnXZ8XpaK9aCODhJY1bdPvKrcLKh9VRalKu_dZ_ftyy9hwTaa_2PSb1RTZTV0i55tD-hAQ1v_mWbVt9m25f9uPdxrCiyj30wC_bZl_pdW-s3WOmyGvmj3bvjNQft79iAWlYQNXHmx0E-wkJjUoQQdVDoO_KcQqe5cx71t9-QrrLkjUV3oEnQOoVgTc_oxvEEXOb2bWnfgzmtSE26qYkZjuW5_-7l3mWmw1ika6rjwF19bD&amp;c=oXQ058QnXUmAjCxBssqtAM8jQP_CttpWYqHAbDXWQg_b85Oa5PDPGw==&amp;ch=pGXNpjhYLNJSqh9ESkZT1RZbRzD2kW5pqhdIimfiZG3EEyFW-nwb4Q==" TargetMode="External"/><Relationship Id="rId24"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r20.rs6.net/tn.jsp?f=001ucx4wRrOuDmciYdba2BAyut2h0vHYvEuCMKaL26RaFouOPk486wnXZ8XpaK9aCODej1KyyrBJO6FjEuEq9Hf0rppD2pNb_kgUOphMKqahn0lsFDIaFdeYbwVsBN5ixIWk7Z8eTPMuIP9BKj9LlZ4oruVjfRqvjkryCgHZL0ue9uY1zdQmuAfyrpvgtzlipP9ZqYduMRuXR2RhikiFnrXk9EhFfTDNpF3K95T4gj6tsDDVAT2vSwxmqe-79APErW-BK0gqXxzUuIaAvBepXI_PgqF1VSLIpUIgWoSleGUjmw3IycRcFBH4-hMKDB-JCm8KBgM93FdSIAECLiKHyOwYOPaUfzr55AS0RpLy47ys1U=&amp;c=oXQ058QnXUmAjCxBssqtAM8jQP_CttpWYqHAbDXWQg_b85Oa5PDPGw==&amp;ch=pGXNpjhYLNJSqh9ESkZT1RZbRzD2kW5pqhdIimfiZG3EEyFW-nwb4Q==" TargetMode="External"/><Relationship Id="rId23" Type="http://schemas.openxmlformats.org/officeDocument/2006/relationships/fontTable" Target="fontTable.xml"/><Relationship Id="rId10" Type="http://schemas.openxmlformats.org/officeDocument/2006/relationships/hyperlink" Target="http://r20.rs6.net/tn.jsp?f=001ucx4wRrOuDmciYdba2BAyut2h0vHYvEuCMKaL26RaFouOPk486wnXZ8XpaK9aCOD5yFPQuQXlOI7VpiNeS20uuSoFVDKls6j7MBtEKa7aLkAoM7P1uQ0atKD62fPf9ZA26ZLFd3mW9dc98rFiXZ6dgd7Mo32Hwf0K8MF-U5ItTNBgoBok1Z2r0hWH_37udpf_r50xG5NzNmF-OD4vm_zddKqyjmdW61kWmvSNlm2ivVStpbT8XWgjMGIdOyU_aVL&amp;c=oXQ058QnXUmAjCxBssqtAM8jQP_CttpWYqHAbDXWQg_b85Oa5PDPGw==&amp;ch=pGXNpjhYLNJSqh9ESkZT1RZbRzD2kW5pqhdIimfiZG3EEyFW-nwb4Q==" TargetMode="External"/><Relationship Id="rId19" Type="http://schemas.openxmlformats.org/officeDocument/2006/relationships/hyperlink" Target="http://r20.rs6.net/tn.jsp?f=001ucx4wRrOuDmciYdba2BAyut2h0vHYvEuCMKaL26RaFouOPk486wnXZ8XpaK9aCODTkO6l5I2YvkLr1t5F2zbmQohotxbAAdEIHJrAEjAL6r6LBwnZQltlJRjTHNTF9uuOBphSKPl5dbTnIQJn-7AF8_WoiTyfEQUXYl08GH0giooDOWucb_EZkgfZCEcffbb_pIt14J0DVl2jHuZN4Sc5hrGTdNxUyqF9LxQgMa6HIIF70fniH_1x_VC22iZAIRA&amp;c=oXQ058QnXUmAjCxBssqtAM8jQP_CttpWYqHAbDXWQg_b85Oa5PDPGw==&amp;ch=pGXNpjhYLNJSqh9ESkZT1RZbRzD2kW5pqhdIimfiZG3EEyFW-nwb4Q==" TargetMode="External"/><Relationship Id="rId4" Type="http://schemas.openxmlformats.org/officeDocument/2006/relationships/image" Target="media/image1.jpeg"/><Relationship Id="rId9" Type="http://schemas.openxmlformats.org/officeDocument/2006/relationships/hyperlink" Target="http://r20.rs6.net/tn.jsp?f=001ucx4wRrOuDmciYdba2BAyut2h0vHYvEuCMKaL26RaFouOPk486wnXZ8XpaK9aCOD739yBTQvHh68w7JFNu_snzEyK7Zxo9VvvoLtmJPa9kooZjQAc4E6apsjLO2S_PzghZtaj61DMREMF7KH_bbKAB1OYCeTLU6M8TdBHoBVKRuQ2rwjyFAlBOrqanyKf_VE&amp;c=oXQ058QnXUmAjCxBssqtAM8jQP_CttpWYqHAbDXWQg_b85Oa5PDPGw==&amp;ch=pGXNpjhYLNJSqh9ESkZT1RZbRzD2kW5pqhdIimfiZG3EEyFW-nwb4Q==" TargetMode="External"/><Relationship Id="rId14" Type="http://schemas.openxmlformats.org/officeDocument/2006/relationships/hyperlink" Target="http://r20.rs6.net/tn.jsp?f=001ucx4wRrOuDmciYdba2BAyut2h0vHYvEuCMKaL26RaFouOPk486wnXZ8XpaK9aCODwnQT8ipShh5Z8_V6MFaJ462eZ-ZEvQJ2UhiKvCrPEiRqJwOiY_ATgqjCDzf22lXeNmCvZlMX143egXwN6730CKZ2LzKgch8hAKXuP1td_pRuJQLBllz-NHKldD-Cmd37n2zvfXPzD7EZrYWmKws8oPwNrrUTj0HHdNWIroUY_qlzMfE3L8w-8We7mFcBykM6&amp;c=oXQ058QnXUmAjCxBssqtAM8jQP_CttpWYqHAbDXWQg_b85Oa5PDPGw==&amp;ch=pGXNpjhYLNJSqh9ESkZT1RZbRzD2kW5pqhdIimfiZG3EEyFW-nwb4Q==" TargetMode="External"/><Relationship Id="rId22" Type="http://schemas.openxmlformats.org/officeDocument/2006/relationships/hyperlink" Target="http://r20.rs6.net/tn.jsp?f=001ucx4wRrOuDmciYdba2BAyut2h0vHYvEuCMKaL26RaFouOPk486wnXZ8XpaK9aCODx9GFU1dDAlpPAZdfXSAixR_6N2zs5oL9bdqBjOen3DHvskUDm2PPNYxM5ClLvwH5R-EM8scjJUD_evKJ2dAir6DlT2dU00js08VDNqTpAare6I09LR4C1OW_WTmK6aPwSUmlZL5MWmZuKvQtQ9HynSfzrTrfHO3etQAR4rlFai7TIJ23PX4vxzHbYMme61vh&amp;c=oXQ058QnXUmAjCxBssqtAM8jQP_CttpWYqHAbDXWQg_b85Oa5PDPGw==&amp;ch=pGXNpjhYLNJSqh9ESkZT1RZbRzD2kW5pqhdIimfiZG3EEyFW-nwb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Ehling</dc:creator>
  <cp:keywords/>
  <dc:description/>
  <cp:lastModifiedBy>Stacey Ehling</cp:lastModifiedBy>
  <cp:revision>1</cp:revision>
  <dcterms:created xsi:type="dcterms:W3CDTF">2020-05-22T17:54:00Z</dcterms:created>
  <dcterms:modified xsi:type="dcterms:W3CDTF">2020-05-22T17:56:00Z</dcterms:modified>
</cp:coreProperties>
</file>